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E1" w:rsidRDefault="00FE7BE1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</w:p>
    <w:p w:rsidR="00FE7BE1" w:rsidRDefault="00FE7BE1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</w:p>
    <w:p w:rsidR="00FE7BE1" w:rsidRDefault="00FE7BE1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</w:p>
    <w:p w:rsidR="00FE7BE1" w:rsidRDefault="00FE7BE1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</w:p>
    <w:p w:rsidR="00FE7BE1" w:rsidRDefault="00FE7BE1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</w:p>
    <w:p w:rsidR="00FE7BE1" w:rsidRDefault="00FE7BE1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</w:p>
    <w:p w:rsidR="00FE7BE1" w:rsidRDefault="00FE7BE1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</w:p>
    <w:p w:rsidR="00370F1A" w:rsidRDefault="00370F1A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  <w:bookmarkStart w:id="0" w:name="_GoBack"/>
      <w:bookmarkEnd w:id="0"/>
      <w:r>
        <w:rPr>
          <w:b/>
          <w:bCs/>
          <w:spacing w:val="-3"/>
          <w:lang w:val="es-ES_tradnl"/>
        </w:rPr>
        <w:t xml:space="preserve">  A</w:t>
      </w:r>
      <w:r w:rsidR="00D50CA9">
        <w:rPr>
          <w:b/>
          <w:bCs/>
          <w:spacing w:val="-3"/>
          <w:lang w:val="es-ES_tradnl"/>
        </w:rPr>
        <w:t>CTA</w:t>
      </w:r>
      <w:r>
        <w:rPr>
          <w:b/>
          <w:bCs/>
          <w:spacing w:val="-3"/>
          <w:lang w:val="es-ES_tradnl"/>
        </w:rPr>
        <w:t xml:space="preserve"> DE LA SESION ORDINARIA DEL PLENO DE LA CORPORACION        CELEBRADA EL DIECINUEVE DE MAYO DEL AÑO DOS MIL VEINTIUNO</w:t>
      </w:r>
      <w:r>
        <w:rPr>
          <w:spacing w:val="-3"/>
          <w:lang w:val="es-ES_tradnl"/>
        </w:rPr>
        <w:t xml:space="preserve">          </w:t>
      </w:r>
      <w:r>
        <w:rPr>
          <w:b/>
          <w:bCs/>
          <w:spacing w:val="-3"/>
          <w:lang w:val="es-ES_tradnl"/>
        </w:rPr>
        <w:fldChar w:fldCharType="begin"/>
      </w:r>
      <w:r>
        <w:rPr>
          <w:b/>
          <w:bCs/>
          <w:spacing w:val="-3"/>
          <w:lang w:val="es-ES_tradnl"/>
        </w:rPr>
        <w:instrText xml:space="preserve">PRIVATE </w:instrText>
      </w:r>
      <w:r>
        <w:rPr>
          <w:b/>
          <w:bCs/>
          <w:spacing w:val="-3"/>
          <w:lang w:val="es-ES_tradnl"/>
        </w:rPr>
        <w:fldChar w:fldCharType="end"/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           </w:t>
      </w:r>
      <w:r>
        <w:rPr>
          <w:spacing w:val="-3"/>
          <w:lang w:val="es-ES_tradnl"/>
        </w:rPr>
        <w:t>SRES. MIEMBROS DE LA CORPORACION: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SRA. ALCALDESA PRESIDENTA: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DOÑA MARIA SORAYA BLAZQUEZ DOMINGUEZ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SRES. CONCEJALES: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DOÑA VIOLETA NUÑEZ MUÑOZ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DON LORENZO MUÑOZ GONZALEZ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DON ANTONIO SANCHEZ MUÑOZ 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DON ANGEL MAQUEDA SANCHEZ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DON JUAN SANCHEZ </w:t>
      </w:r>
      <w:proofErr w:type="spellStart"/>
      <w:r>
        <w:rPr>
          <w:spacing w:val="-3"/>
          <w:lang w:val="es-ES_tradnl"/>
        </w:rPr>
        <w:t>SANCHEZ</w:t>
      </w:r>
      <w:proofErr w:type="spellEnd"/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DOÑA BEATRIZ GALLEGO MARTIN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SR. SECRETARIO: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DON JOSE LUIS SOBRAO DOMINGUEZ      </w:t>
      </w: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370F1A" w:rsidRDefault="00370F1A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               En Mijares, siendo las 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DIECINUEVE HORAS DEL DIA DIECINUEVE DE MAYO DEL AÑO DOS MIL VEINTIUNO y previa convocatoria, se </w:t>
      </w:r>
      <w:proofErr w:type="spellStart"/>
      <w:r>
        <w:rPr>
          <w:spacing w:val="-3"/>
          <w:lang w:val="es-ES_tradnl"/>
        </w:rPr>
        <w:t>reune</w:t>
      </w:r>
      <w:proofErr w:type="spellEnd"/>
      <w:r>
        <w:rPr>
          <w:spacing w:val="-3"/>
          <w:lang w:val="es-ES_tradnl"/>
        </w:rPr>
        <w:t xml:space="preserve"> el Pleno de la </w:t>
      </w:r>
      <w:proofErr w:type="spellStart"/>
      <w:r>
        <w:rPr>
          <w:spacing w:val="-3"/>
          <w:lang w:val="es-ES_tradnl"/>
        </w:rPr>
        <w:t>Corporacion</w:t>
      </w:r>
      <w:proofErr w:type="spellEnd"/>
      <w:r>
        <w:rPr>
          <w:spacing w:val="-3"/>
          <w:lang w:val="es-ES_tradnl"/>
        </w:rPr>
        <w:t xml:space="preserve"> Municipal con el fin de celebrar la </w:t>
      </w:r>
      <w:proofErr w:type="spellStart"/>
      <w:r>
        <w:rPr>
          <w:spacing w:val="-3"/>
          <w:lang w:val="es-ES_tradnl"/>
        </w:rPr>
        <w:t>Sesion</w:t>
      </w:r>
      <w:proofErr w:type="spellEnd"/>
      <w:r>
        <w:rPr>
          <w:spacing w:val="-3"/>
          <w:lang w:val="es-ES_tradnl"/>
        </w:rPr>
        <w:t xml:space="preserve"> Ordinaria para la cual </w:t>
      </w:r>
      <w:proofErr w:type="spellStart"/>
      <w:r>
        <w:rPr>
          <w:spacing w:val="-3"/>
          <w:lang w:val="es-ES_tradnl"/>
        </w:rPr>
        <w:t>habian</w:t>
      </w:r>
      <w:proofErr w:type="spellEnd"/>
      <w:r>
        <w:rPr>
          <w:spacing w:val="-3"/>
          <w:lang w:val="es-ES_tradnl"/>
        </w:rPr>
        <w:t xml:space="preserve"> sido citados, bajo la Presidencia de la Señora Alcaldesa y con la asistencia de todos sus </w:t>
      </w:r>
      <w:proofErr w:type="spellStart"/>
      <w:r>
        <w:rPr>
          <w:spacing w:val="-3"/>
          <w:lang w:val="es-ES_tradnl"/>
        </w:rPr>
        <w:t>miembros.Y</w:t>
      </w:r>
      <w:proofErr w:type="spellEnd"/>
      <w:r>
        <w:rPr>
          <w:spacing w:val="-3"/>
          <w:lang w:val="es-ES_tradnl"/>
        </w:rPr>
        <w:t xml:space="preserve"> abierto el Acto por la Presidencia y sin </w:t>
      </w:r>
      <w:proofErr w:type="spellStart"/>
      <w:r>
        <w:rPr>
          <w:spacing w:val="-3"/>
          <w:lang w:val="es-ES_tradnl"/>
        </w:rPr>
        <w:t>mas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dilacion</w:t>
      </w:r>
      <w:proofErr w:type="spellEnd"/>
      <w:r>
        <w:rPr>
          <w:spacing w:val="-3"/>
          <w:lang w:val="es-ES_tradnl"/>
        </w:rPr>
        <w:t xml:space="preserve"> se procede al desarrollo de los asuntos que componen el Orden del </w:t>
      </w:r>
      <w:proofErr w:type="spellStart"/>
      <w:r>
        <w:rPr>
          <w:spacing w:val="-3"/>
          <w:lang w:val="es-ES_tradnl"/>
        </w:rPr>
        <w:t>Dia</w:t>
      </w:r>
      <w:proofErr w:type="spellEnd"/>
      <w:r>
        <w:rPr>
          <w:spacing w:val="-3"/>
          <w:lang w:val="es-ES_tradnl"/>
        </w:rPr>
        <w:t xml:space="preserve"> sobre los cuales recaen las siguientes deliberaciones y Acuerdos: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175230" w:rsidRDefault="00175230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1.-APROBACION, EN SU CASO, DEL ACTA DE LA SESION ANTERIOR: Previa lectura de la misma por todos los presentes, resulta aprobada por unanimidad sin perjuicio de desear aclararse por Don </w:t>
      </w:r>
      <w:proofErr w:type="spellStart"/>
      <w:r>
        <w:rPr>
          <w:spacing w:val="-3"/>
          <w:lang w:val="es-ES_tradnl"/>
        </w:rPr>
        <w:t>Angel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Maqueda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Sanchez</w:t>
      </w:r>
      <w:proofErr w:type="spellEnd"/>
      <w:r>
        <w:rPr>
          <w:spacing w:val="-3"/>
          <w:lang w:val="es-ES_tradnl"/>
        </w:rPr>
        <w:t xml:space="preserve"> que en una pregunta suya relativa a caminos se da a entender que preguntaba sobre un camino en concreto no siendo </w:t>
      </w:r>
      <w:proofErr w:type="spellStart"/>
      <w:r>
        <w:rPr>
          <w:spacing w:val="-3"/>
          <w:lang w:val="es-ES_tradnl"/>
        </w:rPr>
        <w:t>asi</w:t>
      </w:r>
      <w:proofErr w:type="spellEnd"/>
      <w:r>
        <w:rPr>
          <w:spacing w:val="-3"/>
          <w:lang w:val="es-ES_tradnl"/>
        </w:rPr>
        <w:t xml:space="preserve"> sino que preguntaba por ellos en </w:t>
      </w:r>
      <w:proofErr w:type="gramStart"/>
      <w:r>
        <w:rPr>
          <w:spacing w:val="-3"/>
          <w:lang w:val="es-ES_tradnl"/>
        </w:rPr>
        <w:t>general ,</w:t>
      </w:r>
      <w:proofErr w:type="gramEnd"/>
      <w:r>
        <w:rPr>
          <w:spacing w:val="-3"/>
          <w:lang w:val="es-ES_tradnl"/>
        </w:rPr>
        <w:t xml:space="preserve"> quedando constancia de ello de presente.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175230" w:rsidRDefault="00175230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2.-TEMAS DE PARTICULARES: Por la Sra. </w:t>
      </w:r>
      <w:proofErr w:type="spellStart"/>
      <w:r>
        <w:rPr>
          <w:spacing w:val="-3"/>
          <w:lang w:val="es-ES_tradnl"/>
        </w:rPr>
        <w:t>Alacaldesa</w:t>
      </w:r>
      <w:proofErr w:type="spellEnd"/>
      <w:r>
        <w:rPr>
          <w:spacing w:val="-3"/>
          <w:lang w:val="es-ES_tradnl"/>
        </w:rPr>
        <w:t xml:space="preserve"> se somete a </w:t>
      </w:r>
      <w:proofErr w:type="spellStart"/>
      <w:r>
        <w:rPr>
          <w:spacing w:val="-3"/>
          <w:lang w:val="es-ES_tradnl"/>
        </w:rPr>
        <w:t>ratificacion</w:t>
      </w:r>
      <w:proofErr w:type="spellEnd"/>
      <w:r>
        <w:rPr>
          <w:spacing w:val="-3"/>
          <w:lang w:val="es-ES_tradnl"/>
        </w:rPr>
        <w:t xml:space="preserve"> del Pleno la </w:t>
      </w:r>
      <w:proofErr w:type="spellStart"/>
      <w:r>
        <w:rPr>
          <w:spacing w:val="-3"/>
          <w:lang w:val="es-ES_tradnl"/>
        </w:rPr>
        <w:t>aprobacion</w:t>
      </w:r>
      <w:proofErr w:type="spellEnd"/>
      <w:r>
        <w:rPr>
          <w:spacing w:val="-3"/>
          <w:lang w:val="es-ES_tradnl"/>
        </w:rPr>
        <w:t xml:space="preserve"> llevada a cabo con </w:t>
      </w:r>
      <w:proofErr w:type="spellStart"/>
      <w:r>
        <w:rPr>
          <w:spacing w:val="-3"/>
          <w:lang w:val="es-ES_tradnl"/>
        </w:rPr>
        <w:t>caracter</w:t>
      </w:r>
      <w:proofErr w:type="spellEnd"/>
      <w:r>
        <w:rPr>
          <w:spacing w:val="-3"/>
          <w:lang w:val="es-ES_tradnl"/>
        </w:rPr>
        <w:t xml:space="preserve"> adelantado y por </w:t>
      </w:r>
      <w:proofErr w:type="spellStart"/>
      <w:r>
        <w:rPr>
          <w:spacing w:val="-3"/>
          <w:lang w:val="es-ES_tradnl"/>
        </w:rPr>
        <w:t>razon</w:t>
      </w:r>
      <w:proofErr w:type="spellEnd"/>
      <w:r>
        <w:rPr>
          <w:spacing w:val="-3"/>
          <w:lang w:val="es-ES_tradnl"/>
        </w:rPr>
        <w:t xml:space="preserve"> de agilizar </w:t>
      </w:r>
      <w:proofErr w:type="spellStart"/>
      <w:r>
        <w:rPr>
          <w:spacing w:val="-3"/>
          <w:lang w:val="es-ES_tradnl"/>
        </w:rPr>
        <w:t>tramites</w:t>
      </w:r>
      <w:proofErr w:type="spellEnd"/>
      <w:r>
        <w:rPr>
          <w:spacing w:val="-3"/>
          <w:lang w:val="es-ES_tradnl"/>
        </w:rPr>
        <w:t xml:space="preserve">, de los pliegos de condiciones remitidos por Medio Ambiente para </w:t>
      </w:r>
      <w:proofErr w:type="spellStart"/>
      <w:r>
        <w:rPr>
          <w:spacing w:val="-3"/>
          <w:lang w:val="es-ES_tradnl"/>
        </w:rPr>
        <w:t>ocupacion</w:t>
      </w:r>
      <w:proofErr w:type="spellEnd"/>
      <w:r>
        <w:rPr>
          <w:spacing w:val="-3"/>
          <w:lang w:val="es-ES_tradnl"/>
        </w:rPr>
        <w:t xml:space="preserve"> parcial de M.U.P. nº 13, de titularidad de este Ayuntamiento y solicita por el mismo para </w:t>
      </w:r>
      <w:proofErr w:type="spellStart"/>
      <w:r>
        <w:rPr>
          <w:spacing w:val="-3"/>
          <w:lang w:val="es-ES_tradnl"/>
        </w:rPr>
        <w:t>ejecucion</w:t>
      </w:r>
      <w:proofErr w:type="spellEnd"/>
      <w:r>
        <w:rPr>
          <w:spacing w:val="-3"/>
          <w:lang w:val="es-ES_tradnl"/>
        </w:rPr>
        <w:t xml:space="preserve"> de obras de </w:t>
      </w:r>
      <w:proofErr w:type="spellStart"/>
      <w:r>
        <w:rPr>
          <w:spacing w:val="-3"/>
          <w:lang w:val="es-ES_tradnl"/>
        </w:rPr>
        <w:t>instalacion</w:t>
      </w:r>
      <w:proofErr w:type="spellEnd"/>
      <w:r>
        <w:rPr>
          <w:spacing w:val="-3"/>
          <w:lang w:val="es-ES_tradnl"/>
        </w:rPr>
        <w:t xml:space="preserve"> de dos balsas de agua complementarios del </w:t>
      </w:r>
      <w:proofErr w:type="spellStart"/>
      <w:r>
        <w:rPr>
          <w:spacing w:val="-3"/>
          <w:lang w:val="es-ES_tradnl"/>
        </w:rPr>
        <w:t>deposito</w:t>
      </w:r>
      <w:proofErr w:type="spellEnd"/>
      <w:r>
        <w:rPr>
          <w:spacing w:val="-3"/>
          <w:lang w:val="es-ES_tradnl"/>
        </w:rPr>
        <w:t xml:space="preserve"> municipal moderno y adjuntas al mismo(con </w:t>
      </w:r>
      <w:proofErr w:type="spellStart"/>
      <w:r>
        <w:rPr>
          <w:spacing w:val="-3"/>
          <w:lang w:val="es-ES_tradnl"/>
        </w:rPr>
        <w:t>conexion</w:t>
      </w:r>
      <w:proofErr w:type="spellEnd"/>
      <w:r>
        <w:rPr>
          <w:spacing w:val="-3"/>
          <w:lang w:val="es-ES_tradnl"/>
        </w:rPr>
        <w:t xml:space="preserve"> a red municipal), todo ello a fin de paliar futuros años con eventual escasez de agua. Tales </w:t>
      </w:r>
      <w:r>
        <w:rPr>
          <w:spacing w:val="-3"/>
          <w:lang w:val="es-ES_tradnl"/>
        </w:rPr>
        <w:lastRenderedPageBreak/>
        <w:t xml:space="preserve">pliegos establecen una serie de </w:t>
      </w:r>
      <w:proofErr w:type="gramStart"/>
      <w:r>
        <w:rPr>
          <w:spacing w:val="-3"/>
          <w:lang w:val="es-ES_tradnl"/>
        </w:rPr>
        <w:t>condiciones ,</w:t>
      </w:r>
      <w:proofErr w:type="gramEnd"/>
      <w:r>
        <w:rPr>
          <w:spacing w:val="-3"/>
          <w:lang w:val="es-ES_tradnl"/>
        </w:rPr>
        <w:t xml:space="preserve"> habituales en estos casos y a salvo el canon al ser nuestro el Monte, y se concede la </w:t>
      </w:r>
      <w:proofErr w:type="spellStart"/>
      <w:r>
        <w:rPr>
          <w:spacing w:val="-3"/>
          <w:lang w:val="es-ES_tradnl"/>
        </w:rPr>
        <w:t>ocupacion</w:t>
      </w:r>
      <w:proofErr w:type="spellEnd"/>
      <w:r>
        <w:rPr>
          <w:spacing w:val="-3"/>
          <w:lang w:val="es-ES_tradnl"/>
        </w:rPr>
        <w:t xml:space="preserve"> de 877 m2 , por periodo de 25 años. Continua informando igualmente que </w:t>
      </w:r>
      <w:proofErr w:type="spellStart"/>
      <w:r>
        <w:rPr>
          <w:spacing w:val="-3"/>
          <w:lang w:val="es-ES_tradnl"/>
        </w:rPr>
        <w:t>sera</w:t>
      </w:r>
      <w:proofErr w:type="spellEnd"/>
      <w:r>
        <w:rPr>
          <w:spacing w:val="-3"/>
          <w:lang w:val="es-ES_tradnl"/>
        </w:rPr>
        <w:t xml:space="preserve"> preciso la corta de aprox. 15 </w:t>
      </w:r>
      <w:proofErr w:type="gramStart"/>
      <w:r>
        <w:rPr>
          <w:spacing w:val="-3"/>
          <w:lang w:val="es-ES_tradnl"/>
        </w:rPr>
        <w:t>pinos ,</w:t>
      </w:r>
      <w:proofErr w:type="gram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tambien</w:t>
      </w:r>
      <w:proofErr w:type="spellEnd"/>
      <w:r>
        <w:rPr>
          <w:spacing w:val="-3"/>
          <w:lang w:val="es-ES_tradnl"/>
        </w:rPr>
        <w:t xml:space="preserve"> autorizada y de cuya retirada ya se ha convenido con empresario del sector, para poder efectuar la </w:t>
      </w:r>
      <w:proofErr w:type="spellStart"/>
      <w:r>
        <w:rPr>
          <w:spacing w:val="-3"/>
          <w:lang w:val="es-ES_tradnl"/>
        </w:rPr>
        <w:t>preparacion</w:t>
      </w:r>
      <w:proofErr w:type="spellEnd"/>
      <w:r>
        <w:rPr>
          <w:spacing w:val="-3"/>
          <w:lang w:val="es-ES_tradnl"/>
        </w:rPr>
        <w:t xml:space="preserve"> del terreno con </w:t>
      </w:r>
      <w:proofErr w:type="spellStart"/>
      <w:r>
        <w:rPr>
          <w:spacing w:val="-3"/>
          <w:lang w:val="es-ES_tradnl"/>
        </w:rPr>
        <w:t>explanacion</w:t>
      </w:r>
      <w:proofErr w:type="spellEnd"/>
      <w:r>
        <w:rPr>
          <w:spacing w:val="-3"/>
          <w:lang w:val="es-ES_tradnl"/>
        </w:rPr>
        <w:t xml:space="preserve"> y aprovechamiento de piedra resultante para reforzar seguridad del entorno y finalmente y con igual </w:t>
      </w:r>
      <w:proofErr w:type="spellStart"/>
      <w:r>
        <w:rPr>
          <w:spacing w:val="-3"/>
          <w:lang w:val="es-ES_tradnl"/>
        </w:rPr>
        <w:t>proposito</w:t>
      </w:r>
      <w:proofErr w:type="spellEnd"/>
      <w:r>
        <w:rPr>
          <w:spacing w:val="-3"/>
          <w:lang w:val="es-ES_tradnl"/>
        </w:rPr>
        <w:t xml:space="preserve">, </w:t>
      </w:r>
      <w:proofErr w:type="spellStart"/>
      <w:r>
        <w:rPr>
          <w:spacing w:val="-3"/>
          <w:lang w:val="es-ES_tradnl"/>
        </w:rPr>
        <w:t>tambien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instalacion</w:t>
      </w:r>
      <w:proofErr w:type="spellEnd"/>
      <w:r>
        <w:rPr>
          <w:spacing w:val="-3"/>
          <w:lang w:val="es-ES_tradnl"/>
        </w:rPr>
        <w:t xml:space="preserve"> de vallado perimetral; efectuando propuesta en el sentido de ratificar tal </w:t>
      </w:r>
      <w:proofErr w:type="spellStart"/>
      <w:r>
        <w:rPr>
          <w:spacing w:val="-3"/>
          <w:lang w:val="es-ES_tradnl"/>
        </w:rPr>
        <w:t>aprobacion</w:t>
      </w:r>
      <w:proofErr w:type="spellEnd"/>
      <w:r>
        <w:rPr>
          <w:spacing w:val="-3"/>
          <w:lang w:val="es-ES_tradnl"/>
        </w:rPr>
        <w:t xml:space="preserve">. Y no </w:t>
      </w:r>
      <w:proofErr w:type="spellStart"/>
      <w:r>
        <w:rPr>
          <w:spacing w:val="-3"/>
          <w:lang w:val="es-ES_tradnl"/>
        </w:rPr>
        <w:t>suscitandose</w:t>
      </w:r>
      <w:proofErr w:type="spellEnd"/>
      <w:r>
        <w:rPr>
          <w:spacing w:val="-3"/>
          <w:lang w:val="es-ES_tradnl"/>
        </w:rPr>
        <w:t xml:space="preserve"> debate alguno y </w:t>
      </w:r>
      <w:proofErr w:type="spellStart"/>
      <w:r>
        <w:rPr>
          <w:spacing w:val="-3"/>
          <w:lang w:val="es-ES_tradnl"/>
        </w:rPr>
        <w:t>procediendose</w:t>
      </w:r>
      <w:proofErr w:type="spellEnd"/>
      <w:r>
        <w:rPr>
          <w:spacing w:val="-3"/>
          <w:lang w:val="es-ES_tradnl"/>
        </w:rPr>
        <w:t xml:space="preserve"> a </w:t>
      </w:r>
      <w:proofErr w:type="spellStart"/>
      <w:r>
        <w:rPr>
          <w:spacing w:val="-3"/>
          <w:lang w:val="es-ES_tradnl"/>
        </w:rPr>
        <w:t>votacion</w:t>
      </w:r>
      <w:proofErr w:type="spellEnd"/>
      <w:r>
        <w:rPr>
          <w:spacing w:val="-3"/>
          <w:lang w:val="es-ES_tradnl"/>
        </w:rPr>
        <w:t xml:space="preserve">, resulta aprobada dicha propuesta por </w:t>
      </w:r>
      <w:proofErr w:type="spellStart"/>
      <w:r>
        <w:rPr>
          <w:spacing w:val="-3"/>
          <w:lang w:val="es-ES_tradnl"/>
        </w:rPr>
        <w:t>mayoria</w:t>
      </w:r>
      <w:proofErr w:type="spellEnd"/>
      <w:r>
        <w:rPr>
          <w:spacing w:val="-3"/>
          <w:lang w:val="es-ES_tradnl"/>
        </w:rPr>
        <w:t xml:space="preserve"> absoluta y con la </w:t>
      </w:r>
      <w:proofErr w:type="spellStart"/>
      <w:r>
        <w:rPr>
          <w:spacing w:val="-3"/>
          <w:lang w:val="es-ES_tradnl"/>
        </w:rPr>
        <w:t>abstencion</w:t>
      </w:r>
      <w:proofErr w:type="spellEnd"/>
      <w:r>
        <w:rPr>
          <w:spacing w:val="-3"/>
          <w:lang w:val="es-ES_tradnl"/>
        </w:rPr>
        <w:t xml:space="preserve"> del Grupo Popular.  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175230" w:rsidRDefault="00175230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3.-RATIFICACION CAMPAÑA PAC: Por la Sra. Alcaldesa y de conformidad con lo expuesto en Sesiones anteriores, se somete a la </w:t>
      </w:r>
      <w:proofErr w:type="spellStart"/>
      <w:r>
        <w:rPr>
          <w:spacing w:val="-3"/>
          <w:lang w:val="es-ES_tradnl"/>
        </w:rPr>
        <w:t>ratificacion</w:t>
      </w:r>
      <w:proofErr w:type="spellEnd"/>
      <w:r>
        <w:rPr>
          <w:spacing w:val="-3"/>
          <w:lang w:val="es-ES_tradnl"/>
        </w:rPr>
        <w:t xml:space="preserve"> del Pleno la presente Campaña ya concluida, con </w:t>
      </w:r>
      <w:proofErr w:type="spellStart"/>
      <w:r>
        <w:rPr>
          <w:spacing w:val="-3"/>
          <w:lang w:val="es-ES_tradnl"/>
        </w:rPr>
        <w:t>relacion</w:t>
      </w:r>
      <w:proofErr w:type="spellEnd"/>
      <w:r>
        <w:rPr>
          <w:spacing w:val="-3"/>
          <w:lang w:val="es-ES_tradnl"/>
        </w:rPr>
        <w:t xml:space="preserve"> de ganaderos y </w:t>
      </w:r>
      <w:proofErr w:type="spellStart"/>
      <w:r>
        <w:rPr>
          <w:spacing w:val="-3"/>
          <w:lang w:val="es-ES_tradnl"/>
        </w:rPr>
        <w:t>hectareas</w:t>
      </w:r>
      <w:proofErr w:type="spellEnd"/>
      <w:r>
        <w:rPr>
          <w:spacing w:val="-3"/>
          <w:lang w:val="es-ES_tradnl"/>
        </w:rPr>
        <w:t xml:space="preserve"> adjudicadas a cada uno con cargo a las diferentes parcelas computables, y no habiendo surgido problema alguno en </w:t>
      </w:r>
      <w:proofErr w:type="spellStart"/>
      <w:r>
        <w:rPr>
          <w:spacing w:val="-3"/>
          <w:lang w:val="es-ES_tradnl"/>
        </w:rPr>
        <w:t>relacion</w:t>
      </w:r>
      <w:proofErr w:type="spellEnd"/>
      <w:r>
        <w:rPr>
          <w:spacing w:val="-3"/>
          <w:lang w:val="es-ES_tradnl"/>
        </w:rPr>
        <w:t xml:space="preserve"> a dicha campaña y resultando correctos los </w:t>
      </w:r>
      <w:proofErr w:type="spellStart"/>
      <w:r>
        <w:rPr>
          <w:spacing w:val="-3"/>
          <w:lang w:val="es-ES_tradnl"/>
        </w:rPr>
        <w:t>calculos</w:t>
      </w:r>
      <w:proofErr w:type="spellEnd"/>
      <w:r>
        <w:rPr>
          <w:spacing w:val="-3"/>
          <w:lang w:val="es-ES_tradnl"/>
        </w:rPr>
        <w:t xml:space="preserve"> previstos inicialmente </w:t>
      </w:r>
      <w:proofErr w:type="spellStart"/>
      <w:r>
        <w:rPr>
          <w:spacing w:val="-3"/>
          <w:lang w:val="es-ES_tradnl"/>
        </w:rPr>
        <w:t>asi</w:t>
      </w:r>
      <w:proofErr w:type="spellEnd"/>
      <w:r>
        <w:rPr>
          <w:spacing w:val="-3"/>
          <w:lang w:val="es-ES_tradnl"/>
        </w:rPr>
        <w:t xml:space="preserve"> como no </w:t>
      </w:r>
      <w:proofErr w:type="spellStart"/>
      <w:r>
        <w:rPr>
          <w:spacing w:val="-3"/>
          <w:lang w:val="es-ES_tradnl"/>
        </w:rPr>
        <w:t>suscitandose</w:t>
      </w:r>
      <w:proofErr w:type="spellEnd"/>
      <w:r>
        <w:rPr>
          <w:spacing w:val="-3"/>
          <w:lang w:val="es-ES_tradnl"/>
        </w:rPr>
        <w:t xml:space="preserve"> mayor debate y </w:t>
      </w:r>
      <w:proofErr w:type="spellStart"/>
      <w:r>
        <w:rPr>
          <w:spacing w:val="-3"/>
          <w:lang w:val="es-ES_tradnl"/>
        </w:rPr>
        <w:t>mostrandose</w:t>
      </w:r>
      <w:proofErr w:type="spellEnd"/>
      <w:r>
        <w:rPr>
          <w:spacing w:val="-3"/>
          <w:lang w:val="es-ES_tradnl"/>
        </w:rPr>
        <w:t xml:space="preserve"> conformes todos con tales datos, se procede a votar </w:t>
      </w:r>
      <w:proofErr w:type="spellStart"/>
      <w:r>
        <w:rPr>
          <w:spacing w:val="-3"/>
          <w:lang w:val="es-ES_tradnl"/>
        </w:rPr>
        <w:t>aprobandose</w:t>
      </w:r>
      <w:proofErr w:type="spellEnd"/>
      <w:r>
        <w:rPr>
          <w:spacing w:val="-3"/>
          <w:lang w:val="es-ES_tradnl"/>
        </w:rPr>
        <w:t xml:space="preserve"> por unanimidad la </w:t>
      </w:r>
      <w:proofErr w:type="spellStart"/>
      <w:r>
        <w:rPr>
          <w:spacing w:val="-3"/>
          <w:lang w:val="es-ES_tradnl"/>
        </w:rPr>
        <w:t>ratificacion</w:t>
      </w:r>
      <w:proofErr w:type="spellEnd"/>
      <w:r>
        <w:rPr>
          <w:spacing w:val="-3"/>
          <w:lang w:val="es-ES_tradnl"/>
        </w:rPr>
        <w:t xml:space="preserve"> propuesta y su </w:t>
      </w:r>
      <w:proofErr w:type="spellStart"/>
      <w:r>
        <w:rPr>
          <w:spacing w:val="-3"/>
          <w:lang w:val="es-ES_tradnl"/>
        </w:rPr>
        <w:t>comunicacion</w:t>
      </w:r>
      <w:proofErr w:type="spellEnd"/>
      <w:r>
        <w:rPr>
          <w:spacing w:val="-3"/>
          <w:lang w:val="es-ES_tradnl"/>
        </w:rPr>
        <w:t xml:space="preserve"> a todos los efectos oportunos, a los Servicios competentes de la Junta. 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175230" w:rsidRDefault="00175230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4.-MEDIDAS A ADOPTAR EN RELACION A DAÑOS CAUSADOS EN PASTOS DEHESA: Por la Sra. Alcaldesa se da una breve </w:t>
      </w:r>
      <w:proofErr w:type="spellStart"/>
      <w:r>
        <w:rPr>
          <w:spacing w:val="-3"/>
          <w:lang w:val="es-ES_tradnl"/>
        </w:rPr>
        <w:t>explicacion</w:t>
      </w:r>
      <w:proofErr w:type="spellEnd"/>
      <w:r>
        <w:rPr>
          <w:spacing w:val="-3"/>
          <w:lang w:val="es-ES_tradnl"/>
        </w:rPr>
        <w:t xml:space="preserve"> en </w:t>
      </w:r>
      <w:proofErr w:type="spellStart"/>
      <w:r>
        <w:rPr>
          <w:spacing w:val="-3"/>
          <w:lang w:val="es-ES_tradnl"/>
        </w:rPr>
        <w:t>relacion</w:t>
      </w:r>
      <w:proofErr w:type="spellEnd"/>
      <w:r>
        <w:rPr>
          <w:spacing w:val="-3"/>
          <w:lang w:val="es-ES_tradnl"/>
        </w:rPr>
        <w:t xml:space="preserve"> con tales daños ocasionados por la </w:t>
      </w:r>
      <w:proofErr w:type="spellStart"/>
      <w:r>
        <w:rPr>
          <w:spacing w:val="-3"/>
          <w:lang w:val="es-ES_tradnl"/>
        </w:rPr>
        <w:t>invasion</w:t>
      </w:r>
      <w:proofErr w:type="spellEnd"/>
      <w:r>
        <w:rPr>
          <w:spacing w:val="-3"/>
          <w:lang w:val="es-ES_tradnl"/>
        </w:rPr>
        <w:t xml:space="preserve"> de vacas de ganadero local de tales pastos,  episodio y protagonistas sin duda todos ellos conocidos de los presentes no obstante </w:t>
      </w:r>
      <w:proofErr w:type="spellStart"/>
      <w:r>
        <w:rPr>
          <w:spacing w:val="-3"/>
          <w:lang w:val="es-ES_tradnl"/>
        </w:rPr>
        <w:t>si</w:t>
      </w:r>
      <w:proofErr w:type="spellEnd"/>
      <w:r>
        <w:rPr>
          <w:spacing w:val="-3"/>
          <w:lang w:val="es-ES_tradnl"/>
        </w:rPr>
        <w:t xml:space="preserve"> que informa de en lo que a </w:t>
      </w:r>
      <w:proofErr w:type="spellStart"/>
      <w:r>
        <w:rPr>
          <w:spacing w:val="-3"/>
          <w:lang w:val="es-ES_tradnl"/>
        </w:rPr>
        <w:t>Ganaderia</w:t>
      </w:r>
      <w:proofErr w:type="spellEnd"/>
      <w:r>
        <w:rPr>
          <w:spacing w:val="-3"/>
          <w:lang w:val="es-ES_tradnl"/>
        </w:rPr>
        <w:t xml:space="preserve"> de la Junta se refiere,  manifiestan no poder hacer nada en </w:t>
      </w:r>
      <w:proofErr w:type="spellStart"/>
      <w:r>
        <w:rPr>
          <w:spacing w:val="-3"/>
          <w:lang w:val="es-ES_tradnl"/>
        </w:rPr>
        <w:t>relacion</w:t>
      </w:r>
      <w:proofErr w:type="spellEnd"/>
      <w:r>
        <w:rPr>
          <w:spacing w:val="-3"/>
          <w:lang w:val="es-ES_tradnl"/>
        </w:rPr>
        <w:t xml:space="preserve"> con el tema de posible </w:t>
      </w:r>
      <w:proofErr w:type="spellStart"/>
      <w:r>
        <w:rPr>
          <w:spacing w:val="-3"/>
          <w:lang w:val="es-ES_tradnl"/>
        </w:rPr>
        <w:t>desnutricion</w:t>
      </w:r>
      <w:proofErr w:type="spellEnd"/>
      <w:r>
        <w:rPr>
          <w:spacing w:val="-3"/>
          <w:lang w:val="es-ES_tradnl"/>
        </w:rPr>
        <w:t xml:space="preserve"> del ganado o falta de control en lo relativo a su censo concreto toda vez que </w:t>
      </w:r>
      <w:proofErr w:type="spellStart"/>
      <w:r>
        <w:rPr>
          <w:spacing w:val="-3"/>
          <w:lang w:val="es-ES_tradnl"/>
        </w:rPr>
        <w:t>esta</w:t>
      </w:r>
      <w:proofErr w:type="spellEnd"/>
      <w:r>
        <w:rPr>
          <w:spacing w:val="-3"/>
          <w:lang w:val="es-ES_tradnl"/>
        </w:rPr>
        <w:t xml:space="preserve"> en la misma frontera de lo permisible , siempre en la raya pero sin traspasarla, y del mismo modo por la Guardia Civil se informa de que su posible </w:t>
      </w:r>
      <w:proofErr w:type="spellStart"/>
      <w:r>
        <w:rPr>
          <w:spacing w:val="-3"/>
          <w:lang w:val="es-ES_tradnl"/>
        </w:rPr>
        <w:t>intervencion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iria</w:t>
      </w:r>
      <w:proofErr w:type="spellEnd"/>
      <w:r>
        <w:rPr>
          <w:spacing w:val="-3"/>
          <w:lang w:val="es-ES_tradnl"/>
        </w:rPr>
        <w:t xml:space="preserve"> encaminada </w:t>
      </w:r>
      <w:proofErr w:type="spellStart"/>
      <w:r>
        <w:rPr>
          <w:spacing w:val="-3"/>
          <w:lang w:val="es-ES_tradnl"/>
        </w:rPr>
        <w:t>unicamente</w:t>
      </w:r>
      <w:proofErr w:type="spellEnd"/>
      <w:r>
        <w:rPr>
          <w:spacing w:val="-3"/>
          <w:lang w:val="es-ES_tradnl"/>
        </w:rPr>
        <w:t xml:space="preserve"> al orden judicial penal lo que por otra parte tampoco es el </w:t>
      </w:r>
      <w:proofErr w:type="spellStart"/>
      <w:r>
        <w:rPr>
          <w:spacing w:val="-3"/>
          <w:lang w:val="es-ES_tradnl"/>
        </w:rPr>
        <w:t>proposito</w:t>
      </w:r>
      <w:proofErr w:type="spellEnd"/>
      <w:r>
        <w:rPr>
          <w:spacing w:val="-3"/>
          <w:lang w:val="es-ES_tradnl"/>
        </w:rPr>
        <w:t xml:space="preserve"> de las presentes actuaciones, </w:t>
      </w:r>
      <w:proofErr w:type="spellStart"/>
      <w:r>
        <w:rPr>
          <w:spacing w:val="-3"/>
          <w:lang w:val="es-ES_tradnl"/>
        </w:rPr>
        <w:t>asi</w:t>
      </w:r>
      <w:proofErr w:type="spellEnd"/>
      <w:r>
        <w:rPr>
          <w:spacing w:val="-3"/>
          <w:lang w:val="es-ES_tradnl"/>
        </w:rPr>
        <w:t xml:space="preserve"> que en </w:t>
      </w:r>
      <w:proofErr w:type="spellStart"/>
      <w:r>
        <w:rPr>
          <w:spacing w:val="-3"/>
          <w:lang w:val="es-ES_tradnl"/>
        </w:rPr>
        <w:t>conclusion</w:t>
      </w:r>
      <w:proofErr w:type="spellEnd"/>
      <w:r>
        <w:rPr>
          <w:spacing w:val="-3"/>
          <w:lang w:val="es-ES_tradnl"/>
        </w:rPr>
        <w:t xml:space="preserve"> y dado que por otra parte es lo que </w:t>
      </w:r>
      <w:proofErr w:type="spellStart"/>
      <w:r>
        <w:rPr>
          <w:spacing w:val="-3"/>
          <w:lang w:val="es-ES_tradnl"/>
        </w:rPr>
        <w:t>mas</w:t>
      </w:r>
      <w:proofErr w:type="spellEnd"/>
      <w:r>
        <w:rPr>
          <w:spacing w:val="-3"/>
          <w:lang w:val="es-ES_tradnl"/>
        </w:rPr>
        <w:t xml:space="preserve"> suele doler en general, tiene pensado y aparte de la </w:t>
      </w:r>
      <w:proofErr w:type="spellStart"/>
      <w:r>
        <w:rPr>
          <w:spacing w:val="-3"/>
          <w:lang w:val="es-ES_tradnl"/>
        </w:rPr>
        <w:t>penalizacion</w:t>
      </w:r>
      <w:proofErr w:type="spellEnd"/>
      <w:r>
        <w:rPr>
          <w:spacing w:val="-3"/>
          <w:lang w:val="es-ES_tradnl"/>
        </w:rPr>
        <w:t xml:space="preserve"> ya </w:t>
      </w:r>
      <w:proofErr w:type="spellStart"/>
      <w:r>
        <w:rPr>
          <w:spacing w:val="-3"/>
          <w:lang w:val="es-ES_tradnl"/>
        </w:rPr>
        <w:t>sufria</w:t>
      </w:r>
      <w:proofErr w:type="spellEnd"/>
      <w:r>
        <w:rPr>
          <w:spacing w:val="-3"/>
          <w:lang w:val="es-ES_tradnl"/>
        </w:rPr>
        <w:t xml:space="preserve"> por retraso de la entrada de sus cabezas de ganado en tales pastos, efectuar </w:t>
      </w:r>
      <w:proofErr w:type="spellStart"/>
      <w:r>
        <w:rPr>
          <w:spacing w:val="-3"/>
          <w:lang w:val="es-ES_tradnl"/>
        </w:rPr>
        <w:t>liquidacion</w:t>
      </w:r>
      <w:proofErr w:type="spellEnd"/>
      <w:r>
        <w:rPr>
          <w:spacing w:val="-3"/>
          <w:lang w:val="es-ES_tradnl"/>
        </w:rPr>
        <w:t xml:space="preserve"> de daños mediante </w:t>
      </w:r>
      <w:proofErr w:type="spellStart"/>
      <w:r>
        <w:rPr>
          <w:spacing w:val="-3"/>
          <w:lang w:val="es-ES_tradnl"/>
        </w:rPr>
        <w:t>valoracion</w:t>
      </w:r>
      <w:proofErr w:type="spellEnd"/>
      <w:r>
        <w:rPr>
          <w:spacing w:val="-3"/>
          <w:lang w:val="es-ES_tradnl"/>
        </w:rPr>
        <w:t xml:space="preserve"> a realizar por el </w:t>
      </w:r>
      <w:proofErr w:type="spellStart"/>
      <w:r>
        <w:rPr>
          <w:spacing w:val="-3"/>
          <w:lang w:val="es-ES_tradnl"/>
        </w:rPr>
        <w:t>Tecnico</w:t>
      </w:r>
      <w:proofErr w:type="spellEnd"/>
      <w:r>
        <w:rPr>
          <w:spacing w:val="-3"/>
          <w:lang w:val="es-ES_tradnl"/>
        </w:rPr>
        <w:t xml:space="preserve"> en </w:t>
      </w:r>
      <w:proofErr w:type="spellStart"/>
      <w:r>
        <w:rPr>
          <w:spacing w:val="-3"/>
          <w:lang w:val="es-ES_tradnl"/>
        </w:rPr>
        <w:t>funcion</w:t>
      </w:r>
      <w:proofErr w:type="spellEnd"/>
      <w:r>
        <w:rPr>
          <w:spacing w:val="-3"/>
          <w:lang w:val="es-ES_tradnl"/>
        </w:rPr>
        <w:t xml:space="preserve"> al </w:t>
      </w:r>
      <w:proofErr w:type="spellStart"/>
      <w:r>
        <w:rPr>
          <w:spacing w:val="-3"/>
          <w:lang w:val="es-ES_tradnl"/>
        </w:rPr>
        <w:t>numero</w:t>
      </w:r>
      <w:proofErr w:type="spellEnd"/>
      <w:r>
        <w:rPr>
          <w:spacing w:val="-3"/>
          <w:lang w:val="es-ES_tradnl"/>
        </w:rPr>
        <w:t xml:space="preserve"> de empleados y tiempo perdido </w:t>
      </w:r>
      <w:proofErr w:type="spellStart"/>
      <w:r>
        <w:rPr>
          <w:spacing w:val="-3"/>
          <w:lang w:val="es-ES_tradnl"/>
        </w:rPr>
        <w:t>asi</w:t>
      </w:r>
      <w:proofErr w:type="spellEnd"/>
      <w:r>
        <w:rPr>
          <w:spacing w:val="-3"/>
          <w:lang w:val="es-ES_tradnl"/>
        </w:rPr>
        <w:t xml:space="preserve"> como </w:t>
      </w:r>
      <w:proofErr w:type="spellStart"/>
      <w:r>
        <w:rPr>
          <w:spacing w:val="-3"/>
          <w:lang w:val="es-ES_tradnl"/>
        </w:rPr>
        <w:t>vehiculos</w:t>
      </w:r>
      <w:proofErr w:type="spellEnd"/>
      <w:r>
        <w:rPr>
          <w:spacing w:val="-3"/>
          <w:lang w:val="es-ES_tradnl"/>
        </w:rPr>
        <w:t xml:space="preserve"> de desplazamiento al lugar por dos veces durante el </w:t>
      </w:r>
      <w:proofErr w:type="spellStart"/>
      <w:r>
        <w:rPr>
          <w:spacing w:val="-3"/>
          <w:lang w:val="es-ES_tradnl"/>
        </w:rPr>
        <w:t>dia</w:t>
      </w:r>
      <w:proofErr w:type="spellEnd"/>
      <w:r>
        <w:rPr>
          <w:spacing w:val="-3"/>
          <w:lang w:val="es-ES_tradnl"/>
        </w:rPr>
        <w:t xml:space="preserve"> de marras, y efectuarle requerimiento de pago en plazo prudencial y que de ser incumplido, </w:t>
      </w:r>
      <w:proofErr w:type="spellStart"/>
      <w:r>
        <w:rPr>
          <w:spacing w:val="-3"/>
          <w:lang w:val="es-ES_tradnl"/>
        </w:rPr>
        <w:t>abriria</w:t>
      </w:r>
      <w:proofErr w:type="spellEnd"/>
      <w:r>
        <w:rPr>
          <w:spacing w:val="-3"/>
          <w:lang w:val="es-ES_tradnl"/>
        </w:rPr>
        <w:t xml:space="preserve"> la puerta a una </w:t>
      </w:r>
      <w:proofErr w:type="spellStart"/>
      <w:r>
        <w:rPr>
          <w:spacing w:val="-3"/>
          <w:lang w:val="es-ES_tradnl"/>
        </w:rPr>
        <w:t>reclamacion</w:t>
      </w:r>
      <w:proofErr w:type="spellEnd"/>
      <w:r>
        <w:rPr>
          <w:spacing w:val="-3"/>
          <w:lang w:val="es-ES_tradnl"/>
        </w:rPr>
        <w:t xml:space="preserve"> judicial mediante </w:t>
      </w:r>
      <w:proofErr w:type="spellStart"/>
      <w:r>
        <w:rPr>
          <w:spacing w:val="-3"/>
          <w:lang w:val="es-ES_tradnl"/>
        </w:rPr>
        <w:t>presentacion</w:t>
      </w:r>
      <w:proofErr w:type="spellEnd"/>
      <w:r>
        <w:rPr>
          <w:spacing w:val="-3"/>
          <w:lang w:val="es-ES_tradnl"/>
        </w:rPr>
        <w:t xml:space="preserve"> en el Juzgado de Arenas de una demanda de juicio verbal que , como es sabido, no excediendo de determinada cantidad como es previsible que </w:t>
      </w:r>
      <w:proofErr w:type="spellStart"/>
      <w:r>
        <w:rPr>
          <w:spacing w:val="-3"/>
          <w:lang w:val="es-ES_tradnl"/>
        </w:rPr>
        <w:t>asi</w:t>
      </w:r>
      <w:proofErr w:type="spellEnd"/>
      <w:r>
        <w:rPr>
          <w:spacing w:val="-3"/>
          <w:lang w:val="es-ES_tradnl"/>
        </w:rPr>
        <w:t xml:space="preserve"> suceda, no requiere </w:t>
      </w:r>
      <w:proofErr w:type="spellStart"/>
      <w:r>
        <w:rPr>
          <w:spacing w:val="-3"/>
          <w:lang w:val="es-ES_tradnl"/>
        </w:rPr>
        <w:t>intervencion</w:t>
      </w:r>
      <w:proofErr w:type="spellEnd"/>
      <w:r>
        <w:rPr>
          <w:spacing w:val="-3"/>
          <w:lang w:val="es-ES_tradnl"/>
        </w:rPr>
        <w:t xml:space="preserve"> de Letrado ni Procurador, y del mismo modo en que ya se </w:t>
      </w:r>
      <w:proofErr w:type="spellStart"/>
      <w:r>
        <w:rPr>
          <w:spacing w:val="-3"/>
          <w:lang w:val="es-ES_tradnl"/>
        </w:rPr>
        <w:t>actuo</w:t>
      </w:r>
      <w:proofErr w:type="spellEnd"/>
      <w:r>
        <w:rPr>
          <w:spacing w:val="-3"/>
          <w:lang w:val="es-ES_tradnl"/>
        </w:rPr>
        <w:t xml:space="preserve"> en precedente pasado y como consta a todos los presentes. Y ese es precisamente el motivo de someter el presente punto a </w:t>
      </w:r>
      <w:proofErr w:type="spellStart"/>
      <w:r>
        <w:rPr>
          <w:spacing w:val="-3"/>
          <w:lang w:val="es-ES_tradnl"/>
        </w:rPr>
        <w:t>aprobacion</w:t>
      </w:r>
      <w:proofErr w:type="spellEnd"/>
      <w:r>
        <w:rPr>
          <w:spacing w:val="-3"/>
          <w:lang w:val="es-ES_tradnl"/>
        </w:rPr>
        <w:t xml:space="preserve"> plenaria pues cuando se trata de pleito por ejercicio de acciones judiciales, se requiere la </w:t>
      </w:r>
      <w:proofErr w:type="spellStart"/>
      <w:r>
        <w:rPr>
          <w:spacing w:val="-3"/>
          <w:lang w:val="es-ES_tradnl"/>
        </w:rPr>
        <w:lastRenderedPageBreak/>
        <w:t>aprobacion</w:t>
      </w:r>
      <w:proofErr w:type="spellEnd"/>
      <w:r>
        <w:rPr>
          <w:spacing w:val="-3"/>
          <w:lang w:val="es-ES_tradnl"/>
        </w:rPr>
        <w:t xml:space="preserve"> de Pleno, y </w:t>
      </w:r>
      <w:proofErr w:type="spellStart"/>
      <w:r>
        <w:rPr>
          <w:spacing w:val="-3"/>
          <w:lang w:val="es-ES_tradnl"/>
        </w:rPr>
        <w:t>razon</w:t>
      </w:r>
      <w:proofErr w:type="spellEnd"/>
      <w:r>
        <w:rPr>
          <w:spacing w:val="-3"/>
          <w:lang w:val="es-ES_tradnl"/>
        </w:rPr>
        <w:t xml:space="preserve"> por la cual con </w:t>
      </w:r>
      <w:proofErr w:type="spellStart"/>
      <w:r>
        <w:rPr>
          <w:spacing w:val="-3"/>
          <w:lang w:val="es-ES_tradnl"/>
        </w:rPr>
        <w:t>caracter</w:t>
      </w:r>
      <w:proofErr w:type="spellEnd"/>
      <w:r>
        <w:rPr>
          <w:spacing w:val="-3"/>
          <w:lang w:val="es-ES_tradnl"/>
        </w:rPr>
        <w:t xml:space="preserve"> preventivo propone la </w:t>
      </w:r>
      <w:proofErr w:type="spellStart"/>
      <w:r>
        <w:rPr>
          <w:spacing w:val="-3"/>
          <w:lang w:val="es-ES_tradnl"/>
        </w:rPr>
        <w:t>autorizacion</w:t>
      </w:r>
      <w:proofErr w:type="spellEnd"/>
      <w:r>
        <w:rPr>
          <w:spacing w:val="-3"/>
          <w:lang w:val="es-ES_tradnl"/>
        </w:rPr>
        <w:t xml:space="preserve"> para tal ejercicio de acciones judiciales en el eventual supuesto de que desatienda el requerimiento previo que se le </w:t>
      </w:r>
      <w:proofErr w:type="spellStart"/>
      <w:r>
        <w:rPr>
          <w:spacing w:val="-3"/>
          <w:lang w:val="es-ES_tradnl"/>
        </w:rPr>
        <w:t>hara</w:t>
      </w:r>
      <w:proofErr w:type="spellEnd"/>
      <w:r>
        <w:rPr>
          <w:spacing w:val="-3"/>
          <w:lang w:val="es-ES_tradnl"/>
        </w:rPr>
        <w:t xml:space="preserve"> al efecto. En turno de debate se manifiesta </w:t>
      </w:r>
      <w:proofErr w:type="spellStart"/>
      <w:r>
        <w:rPr>
          <w:spacing w:val="-3"/>
          <w:lang w:val="es-ES_tradnl"/>
        </w:rPr>
        <w:t>unanimente</w:t>
      </w:r>
      <w:proofErr w:type="spellEnd"/>
      <w:r>
        <w:rPr>
          <w:spacing w:val="-3"/>
          <w:lang w:val="es-ES_tradnl"/>
        </w:rPr>
        <w:t xml:space="preserve"> la necesidad de intentar poner coto para el futuro a este tipo de </w:t>
      </w:r>
      <w:proofErr w:type="gramStart"/>
      <w:r>
        <w:rPr>
          <w:spacing w:val="-3"/>
          <w:lang w:val="es-ES_tradnl"/>
        </w:rPr>
        <w:t>hechos ,</w:t>
      </w:r>
      <w:proofErr w:type="gram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mostrandose</w:t>
      </w:r>
      <w:proofErr w:type="spellEnd"/>
      <w:r>
        <w:rPr>
          <w:spacing w:val="-3"/>
          <w:lang w:val="es-ES_tradnl"/>
        </w:rPr>
        <w:t xml:space="preserve"> por Don Juan </w:t>
      </w:r>
      <w:proofErr w:type="spellStart"/>
      <w:r>
        <w:rPr>
          <w:spacing w:val="-3"/>
          <w:lang w:val="es-ES_tradnl"/>
        </w:rPr>
        <w:t>Sanchez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Sanchez</w:t>
      </w:r>
      <w:proofErr w:type="spellEnd"/>
      <w:r>
        <w:rPr>
          <w:spacing w:val="-3"/>
          <w:lang w:val="es-ES_tradnl"/>
        </w:rPr>
        <w:t xml:space="preserve"> su extrañeza en la actitud tibia de la Junta y que parece contrastar con el rigor exigido en otros supuestos , </w:t>
      </w:r>
      <w:proofErr w:type="spellStart"/>
      <w:r>
        <w:rPr>
          <w:spacing w:val="-3"/>
          <w:lang w:val="es-ES_tradnl"/>
        </w:rPr>
        <w:t>asi</w:t>
      </w:r>
      <w:proofErr w:type="spellEnd"/>
      <w:r>
        <w:rPr>
          <w:spacing w:val="-3"/>
          <w:lang w:val="es-ES_tradnl"/>
        </w:rPr>
        <w:t xml:space="preserve"> como </w:t>
      </w:r>
      <w:proofErr w:type="spellStart"/>
      <w:r>
        <w:rPr>
          <w:spacing w:val="-3"/>
          <w:lang w:val="es-ES_tradnl"/>
        </w:rPr>
        <w:t>conviendose</w:t>
      </w:r>
      <w:proofErr w:type="spellEnd"/>
      <w:r>
        <w:rPr>
          <w:spacing w:val="-3"/>
          <w:lang w:val="es-ES_tradnl"/>
        </w:rPr>
        <w:t xml:space="preserve"> en general y por todos los presentes en la necesidad de reclamar los daños. Y  </w:t>
      </w:r>
      <w:proofErr w:type="spellStart"/>
      <w:r>
        <w:rPr>
          <w:spacing w:val="-3"/>
          <w:lang w:val="es-ES_tradnl"/>
        </w:rPr>
        <w:t>preguntandose</w:t>
      </w:r>
      <w:proofErr w:type="spellEnd"/>
      <w:r>
        <w:rPr>
          <w:spacing w:val="-3"/>
          <w:lang w:val="es-ES_tradnl"/>
        </w:rPr>
        <w:t xml:space="preserve"> Doña Beatriz Gallego la </w:t>
      </w:r>
      <w:proofErr w:type="spellStart"/>
      <w:r>
        <w:rPr>
          <w:spacing w:val="-3"/>
          <w:lang w:val="es-ES_tradnl"/>
        </w:rPr>
        <w:t>cuantia</w:t>
      </w:r>
      <w:proofErr w:type="spellEnd"/>
      <w:r>
        <w:rPr>
          <w:spacing w:val="-3"/>
          <w:lang w:val="es-ES_tradnl"/>
        </w:rPr>
        <w:t xml:space="preserve"> que opera de </w:t>
      </w:r>
      <w:proofErr w:type="spellStart"/>
      <w:r>
        <w:rPr>
          <w:spacing w:val="-3"/>
          <w:lang w:val="es-ES_tradnl"/>
        </w:rPr>
        <w:t>limete</w:t>
      </w:r>
      <w:proofErr w:type="spellEnd"/>
      <w:r>
        <w:rPr>
          <w:spacing w:val="-3"/>
          <w:lang w:val="es-ES_tradnl"/>
        </w:rPr>
        <w:t xml:space="preserve"> para el juicio verbal sin </w:t>
      </w:r>
      <w:proofErr w:type="spellStart"/>
      <w:r>
        <w:rPr>
          <w:spacing w:val="-3"/>
          <w:lang w:val="es-ES_tradnl"/>
        </w:rPr>
        <w:t>intervencion</w:t>
      </w:r>
      <w:proofErr w:type="spellEnd"/>
      <w:r>
        <w:rPr>
          <w:spacing w:val="-3"/>
          <w:lang w:val="es-ES_tradnl"/>
        </w:rPr>
        <w:t xml:space="preserve"> de Letrado, se le contesta estar en dos mil euros y salvo que pudiese haber cambiado desde la </w:t>
      </w:r>
      <w:proofErr w:type="spellStart"/>
      <w:r>
        <w:rPr>
          <w:spacing w:val="-3"/>
          <w:lang w:val="es-ES_tradnl"/>
        </w:rPr>
        <w:t>ultima</w:t>
      </w:r>
      <w:proofErr w:type="spellEnd"/>
      <w:r>
        <w:rPr>
          <w:spacing w:val="-3"/>
          <w:lang w:val="es-ES_tradnl"/>
        </w:rPr>
        <w:t xml:space="preserve"> vez, y por Don </w:t>
      </w:r>
      <w:proofErr w:type="spellStart"/>
      <w:r>
        <w:rPr>
          <w:spacing w:val="-3"/>
          <w:lang w:val="es-ES_tradnl"/>
        </w:rPr>
        <w:t>Angel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Maqueda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Sanchez</w:t>
      </w:r>
      <w:proofErr w:type="spellEnd"/>
      <w:r>
        <w:rPr>
          <w:spacing w:val="-3"/>
          <w:lang w:val="es-ES_tradnl"/>
        </w:rPr>
        <w:t xml:space="preserve"> se pregunta </w:t>
      </w:r>
      <w:proofErr w:type="spellStart"/>
      <w:r>
        <w:rPr>
          <w:spacing w:val="-3"/>
          <w:lang w:val="es-ES_tradnl"/>
        </w:rPr>
        <w:t>que</w:t>
      </w:r>
      <w:proofErr w:type="spellEnd"/>
      <w:r>
        <w:rPr>
          <w:spacing w:val="-3"/>
          <w:lang w:val="es-ES_tradnl"/>
        </w:rPr>
        <w:t xml:space="preserve"> daños concretos se reclamaran, </w:t>
      </w:r>
      <w:proofErr w:type="spellStart"/>
      <w:r>
        <w:rPr>
          <w:spacing w:val="-3"/>
          <w:lang w:val="es-ES_tradnl"/>
        </w:rPr>
        <w:t>respondiendole</w:t>
      </w:r>
      <w:proofErr w:type="spellEnd"/>
      <w:r>
        <w:rPr>
          <w:spacing w:val="-3"/>
          <w:lang w:val="es-ES_tradnl"/>
        </w:rPr>
        <w:t xml:space="preserve"> la Sra. Alcaldesa que aun </w:t>
      </w:r>
      <w:proofErr w:type="spellStart"/>
      <w:r>
        <w:rPr>
          <w:spacing w:val="-3"/>
          <w:lang w:val="es-ES_tradnl"/>
        </w:rPr>
        <w:t>estan</w:t>
      </w:r>
      <w:proofErr w:type="spellEnd"/>
      <w:r>
        <w:rPr>
          <w:spacing w:val="-3"/>
          <w:lang w:val="es-ES_tradnl"/>
        </w:rPr>
        <w:t xml:space="preserve"> por determinar al depender de la </w:t>
      </w:r>
      <w:proofErr w:type="spellStart"/>
      <w:r>
        <w:rPr>
          <w:spacing w:val="-3"/>
          <w:lang w:val="es-ES_tradnl"/>
        </w:rPr>
        <w:t>valoracion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tecnica</w:t>
      </w:r>
      <w:proofErr w:type="spellEnd"/>
      <w:r>
        <w:rPr>
          <w:spacing w:val="-3"/>
          <w:lang w:val="es-ES_tradnl"/>
        </w:rPr>
        <w:t xml:space="preserve"> a que antes </w:t>
      </w:r>
      <w:proofErr w:type="spellStart"/>
      <w:r>
        <w:rPr>
          <w:spacing w:val="-3"/>
          <w:lang w:val="es-ES_tradnl"/>
        </w:rPr>
        <w:t>aludia</w:t>
      </w:r>
      <w:proofErr w:type="spellEnd"/>
      <w:r>
        <w:rPr>
          <w:spacing w:val="-3"/>
          <w:lang w:val="es-ES_tradnl"/>
        </w:rPr>
        <w:t xml:space="preserve"> pero que </w:t>
      </w:r>
      <w:proofErr w:type="spellStart"/>
      <w:r>
        <w:rPr>
          <w:spacing w:val="-3"/>
          <w:lang w:val="es-ES_tradnl"/>
        </w:rPr>
        <w:t>incluiran</w:t>
      </w:r>
      <w:proofErr w:type="spellEnd"/>
      <w:r>
        <w:rPr>
          <w:spacing w:val="-3"/>
          <w:lang w:val="es-ES_tradnl"/>
        </w:rPr>
        <w:t xml:space="preserve"> los gastos de horas de personal empleado y de </w:t>
      </w:r>
      <w:proofErr w:type="spellStart"/>
      <w:r>
        <w:rPr>
          <w:spacing w:val="-3"/>
          <w:lang w:val="es-ES_tradnl"/>
        </w:rPr>
        <w:t>vehiculos</w:t>
      </w:r>
      <w:proofErr w:type="spellEnd"/>
      <w:r>
        <w:rPr>
          <w:spacing w:val="-3"/>
          <w:lang w:val="es-ES_tradnl"/>
        </w:rPr>
        <w:t xml:space="preserve"> para desplazamiento al lugar y en general cualquier otro que incluyera en su caso tal </w:t>
      </w:r>
      <w:proofErr w:type="spellStart"/>
      <w:r>
        <w:rPr>
          <w:spacing w:val="-3"/>
          <w:lang w:val="es-ES_tradnl"/>
        </w:rPr>
        <w:t>valoracion</w:t>
      </w:r>
      <w:proofErr w:type="spellEnd"/>
      <w:r>
        <w:rPr>
          <w:spacing w:val="-3"/>
          <w:lang w:val="es-ES_tradnl"/>
        </w:rPr>
        <w:t xml:space="preserve"> por destrozos en material, etc. Y no </w:t>
      </w:r>
      <w:proofErr w:type="spellStart"/>
      <w:r>
        <w:rPr>
          <w:spacing w:val="-3"/>
          <w:lang w:val="es-ES_tradnl"/>
        </w:rPr>
        <w:t>suscitandose</w:t>
      </w:r>
      <w:proofErr w:type="spellEnd"/>
      <w:r>
        <w:rPr>
          <w:spacing w:val="-3"/>
          <w:lang w:val="es-ES_tradnl"/>
        </w:rPr>
        <w:t xml:space="preserve"> mayor debate y </w:t>
      </w:r>
      <w:proofErr w:type="spellStart"/>
      <w:r>
        <w:rPr>
          <w:spacing w:val="-3"/>
          <w:lang w:val="es-ES_tradnl"/>
        </w:rPr>
        <w:t>y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procediendose</w:t>
      </w:r>
      <w:proofErr w:type="spellEnd"/>
      <w:r>
        <w:rPr>
          <w:spacing w:val="-3"/>
          <w:lang w:val="es-ES_tradnl"/>
        </w:rPr>
        <w:t xml:space="preserve"> a </w:t>
      </w:r>
      <w:proofErr w:type="spellStart"/>
      <w:r>
        <w:rPr>
          <w:spacing w:val="-3"/>
          <w:lang w:val="es-ES_tradnl"/>
        </w:rPr>
        <w:t>votacion</w:t>
      </w:r>
      <w:proofErr w:type="spellEnd"/>
      <w:r>
        <w:rPr>
          <w:spacing w:val="-3"/>
          <w:lang w:val="es-ES_tradnl"/>
        </w:rPr>
        <w:t xml:space="preserve"> resulta aprobada dicha propuesta por unanimidad. 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175230" w:rsidRDefault="00175230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5.-TEMAS DE PRESIDENCIA: Por la Sra. Alcaldesa se pasa a tratar los siguientes: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175230" w:rsidRDefault="00175230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</w:t>
      </w:r>
      <w:proofErr w:type="gramStart"/>
      <w:r>
        <w:rPr>
          <w:spacing w:val="-3"/>
          <w:lang w:val="es-ES_tradnl"/>
        </w:rPr>
        <w:t>a)</w:t>
      </w:r>
      <w:proofErr w:type="spellStart"/>
      <w:r>
        <w:rPr>
          <w:spacing w:val="-3"/>
          <w:lang w:val="es-ES_tradnl"/>
        </w:rPr>
        <w:t>Renovacion</w:t>
      </w:r>
      <w:proofErr w:type="spellEnd"/>
      <w:proofErr w:type="gramEnd"/>
      <w:r>
        <w:rPr>
          <w:spacing w:val="-3"/>
          <w:lang w:val="es-ES_tradnl"/>
        </w:rPr>
        <w:t xml:space="preserve"> Coto Caza: Por la Sra. Alcaldesa se da cuenta de haberse culminado dicho Expediente con </w:t>
      </w:r>
      <w:proofErr w:type="spellStart"/>
      <w:r>
        <w:rPr>
          <w:spacing w:val="-3"/>
          <w:lang w:val="es-ES_tradnl"/>
        </w:rPr>
        <w:t>Resolucion</w:t>
      </w:r>
      <w:proofErr w:type="spellEnd"/>
      <w:r>
        <w:rPr>
          <w:spacing w:val="-3"/>
          <w:lang w:val="es-ES_tradnl"/>
        </w:rPr>
        <w:t xml:space="preserve"> de Prorroga hasta 31 de Diciembre de 2.036, quedando enterado de todo ello el Pleno.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</w:t>
      </w:r>
      <w:proofErr w:type="gramStart"/>
      <w:r>
        <w:rPr>
          <w:spacing w:val="-3"/>
          <w:lang w:val="es-ES_tradnl"/>
        </w:rPr>
        <w:t>b)</w:t>
      </w:r>
      <w:proofErr w:type="spellStart"/>
      <w:r>
        <w:rPr>
          <w:spacing w:val="-3"/>
          <w:lang w:val="es-ES_tradnl"/>
        </w:rPr>
        <w:t>Problematica</w:t>
      </w:r>
      <w:proofErr w:type="spellEnd"/>
      <w:proofErr w:type="gramEnd"/>
      <w:r>
        <w:rPr>
          <w:spacing w:val="-3"/>
          <w:lang w:val="es-ES_tradnl"/>
        </w:rPr>
        <w:t xml:space="preserve"> Cementerio </w:t>
      </w:r>
      <w:proofErr w:type="spellStart"/>
      <w:r>
        <w:rPr>
          <w:spacing w:val="-3"/>
          <w:lang w:val="es-ES_tradnl"/>
        </w:rPr>
        <w:t>Municipal:Por</w:t>
      </w:r>
      <w:proofErr w:type="spellEnd"/>
      <w:r>
        <w:rPr>
          <w:spacing w:val="-3"/>
          <w:lang w:val="es-ES_tradnl"/>
        </w:rPr>
        <w:t xml:space="preserve"> la Sra. Alcaldesa se informa de haberse iniciado gestiones para la </w:t>
      </w:r>
      <w:proofErr w:type="spellStart"/>
      <w:r>
        <w:rPr>
          <w:spacing w:val="-3"/>
          <w:lang w:val="es-ES_tradnl"/>
        </w:rPr>
        <w:t>solucion</w:t>
      </w:r>
      <w:proofErr w:type="spellEnd"/>
      <w:r>
        <w:rPr>
          <w:spacing w:val="-3"/>
          <w:lang w:val="es-ES_tradnl"/>
        </w:rPr>
        <w:t xml:space="preserve"> de tal </w:t>
      </w:r>
      <w:proofErr w:type="spellStart"/>
      <w:r>
        <w:rPr>
          <w:spacing w:val="-3"/>
          <w:lang w:val="es-ES_tradnl"/>
        </w:rPr>
        <w:t>problematica</w:t>
      </w:r>
      <w:proofErr w:type="spellEnd"/>
      <w:r>
        <w:rPr>
          <w:spacing w:val="-3"/>
          <w:lang w:val="es-ES_tradnl"/>
        </w:rPr>
        <w:t xml:space="preserve"> via </w:t>
      </w:r>
      <w:proofErr w:type="spellStart"/>
      <w:r>
        <w:rPr>
          <w:spacing w:val="-3"/>
          <w:lang w:val="es-ES_tradnl"/>
        </w:rPr>
        <w:t>ampliacion</w:t>
      </w:r>
      <w:proofErr w:type="spellEnd"/>
      <w:r>
        <w:rPr>
          <w:spacing w:val="-3"/>
          <w:lang w:val="es-ES_tradnl"/>
        </w:rPr>
        <w:t xml:space="preserve"> y no </w:t>
      </w:r>
      <w:proofErr w:type="spellStart"/>
      <w:r>
        <w:rPr>
          <w:spacing w:val="-3"/>
          <w:lang w:val="es-ES_tradnl"/>
        </w:rPr>
        <w:t>mas</w:t>
      </w:r>
      <w:proofErr w:type="spellEnd"/>
      <w:r>
        <w:rPr>
          <w:spacing w:val="-3"/>
          <w:lang w:val="es-ES_tradnl"/>
        </w:rPr>
        <w:t xml:space="preserve"> bien </w:t>
      </w:r>
      <w:proofErr w:type="spellStart"/>
      <w:r>
        <w:rPr>
          <w:spacing w:val="-3"/>
          <w:lang w:val="es-ES_tradnl"/>
        </w:rPr>
        <w:t>reorganizacion</w:t>
      </w:r>
      <w:proofErr w:type="spellEnd"/>
      <w:r>
        <w:rPr>
          <w:spacing w:val="-3"/>
          <w:lang w:val="es-ES_tradnl"/>
        </w:rPr>
        <w:t xml:space="preserve"> como personalmente ella considera que era preferible. Fruto de tales gestiones y con los tres posibles linderos(uno en realidad discontinuo) se han iniciado contactos y ante la falta de </w:t>
      </w:r>
      <w:proofErr w:type="spellStart"/>
      <w:r>
        <w:rPr>
          <w:spacing w:val="-3"/>
          <w:lang w:val="es-ES_tradnl"/>
        </w:rPr>
        <w:t>peticion</w:t>
      </w:r>
      <w:proofErr w:type="spellEnd"/>
      <w:r>
        <w:rPr>
          <w:spacing w:val="-3"/>
          <w:lang w:val="es-ES_tradnl"/>
        </w:rPr>
        <w:t xml:space="preserve"> concreta por su parte se les ha ofrecido la </w:t>
      </w:r>
      <w:proofErr w:type="spellStart"/>
      <w:r>
        <w:rPr>
          <w:spacing w:val="-3"/>
          <w:lang w:val="es-ES_tradnl"/>
        </w:rPr>
        <w:t>valoracion</w:t>
      </w:r>
      <w:proofErr w:type="spellEnd"/>
      <w:r>
        <w:rPr>
          <w:spacing w:val="-3"/>
          <w:lang w:val="es-ES_tradnl"/>
        </w:rPr>
        <w:t xml:space="preserve"> informada por los Servicios </w:t>
      </w:r>
      <w:proofErr w:type="spellStart"/>
      <w:r>
        <w:rPr>
          <w:spacing w:val="-3"/>
          <w:lang w:val="es-ES_tradnl"/>
        </w:rPr>
        <w:t>Tecnicos</w:t>
      </w:r>
      <w:proofErr w:type="spellEnd"/>
      <w:r>
        <w:rPr>
          <w:spacing w:val="-3"/>
          <w:lang w:val="es-ES_tradnl"/>
        </w:rPr>
        <w:t xml:space="preserve">, concretamente euro y medio m2 , y ya algo </w:t>
      </w:r>
      <w:proofErr w:type="spellStart"/>
      <w:r>
        <w:rPr>
          <w:spacing w:val="-3"/>
          <w:lang w:val="es-ES_tradnl"/>
        </w:rPr>
        <w:t>mas</w:t>
      </w:r>
      <w:proofErr w:type="spellEnd"/>
      <w:r>
        <w:rPr>
          <w:spacing w:val="-3"/>
          <w:lang w:val="es-ES_tradnl"/>
        </w:rPr>
        <w:t xml:space="preserve"> elevada de la que </w:t>
      </w:r>
      <w:proofErr w:type="spellStart"/>
      <w:r>
        <w:rPr>
          <w:spacing w:val="-3"/>
          <w:lang w:val="es-ES_tradnl"/>
        </w:rPr>
        <w:t>corersponderia</w:t>
      </w:r>
      <w:proofErr w:type="spellEnd"/>
      <w:r>
        <w:rPr>
          <w:spacing w:val="-3"/>
          <w:lang w:val="es-ES_tradnl"/>
        </w:rPr>
        <w:t xml:space="preserve"> , no pareciendo proclives a aceptar dicho precio salvo el colindante discontinuo que por motivos del año tan especial que llevamos </w:t>
      </w:r>
      <w:proofErr w:type="spellStart"/>
      <w:r>
        <w:rPr>
          <w:spacing w:val="-3"/>
          <w:lang w:val="es-ES_tradnl"/>
        </w:rPr>
        <w:t>todavia</w:t>
      </w:r>
      <w:proofErr w:type="spellEnd"/>
      <w:r>
        <w:rPr>
          <w:spacing w:val="-3"/>
          <w:lang w:val="es-ES_tradnl"/>
        </w:rPr>
        <w:t xml:space="preserve"> no ha venido por el Pueblo y no ha podido contactar con </w:t>
      </w:r>
      <w:proofErr w:type="spellStart"/>
      <w:r>
        <w:rPr>
          <w:spacing w:val="-3"/>
          <w:lang w:val="es-ES_tradnl"/>
        </w:rPr>
        <w:t>el</w:t>
      </w:r>
      <w:proofErr w:type="spellEnd"/>
      <w:r>
        <w:rPr>
          <w:spacing w:val="-3"/>
          <w:lang w:val="es-ES_tradnl"/>
        </w:rPr>
        <w:t xml:space="preserve"> , no siendo descartable que con el si pueda llegarse a un arreglo y de todo lo cual ira dando cuenta al Pleno, quedando este enterado de todo ello.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c)Libro sobre la historia de Mijares: Por la Sra. Alcaldesa se da cuenta de la firma de contrato de patrocinio de dicho obra , concretamente "Apuntes </w:t>
      </w:r>
      <w:proofErr w:type="spellStart"/>
      <w:r>
        <w:rPr>
          <w:spacing w:val="-3"/>
          <w:lang w:val="es-ES_tradnl"/>
        </w:rPr>
        <w:t>historicos</w:t>
      </w:r>
      <w:proofErr w:type="spellEnd"/>
      <w:r>
        <w:rPr>
          <w:spacing w:val="-3"/>
          <w:lang w:val="es-ES_tradnl"/>
        </w:rPr>
        <w:t xml:space="preserve"> sobre la Villa de Mijares" de la que es autor el vecino de esta Localidad Don David </w:t>
      </w:r>
      <w:proofErr w:type="spellStart"/>
      <w:r>
        <w:rPr>
          <w:spacing w:val="-3"/>
          <w:lang w:val="es-ES_tradnl"/>
        </w:rPr>
        <w:t>Sanchez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Gonzalez</w:t>
      </w:r>
      <w:proofErr w:type="spellEnd"/>
      <w:r>
        <w:rPr>
          <w:spacing w:val="-3"/>
          <w:lang w:val="es-ES_tradnl"/>
        </w:rPr>
        <w:t xml:space="preserve">, y dado el evidente </w:t>
      </w:r>
      <w:proofErr w:type="spellStart"/>
      <w:r>
        <w:rPr>
          <w:spacing w:val="-3"/>
          <w:lang w:val="es-ES_tradnl"/>
        </w:rPr>
        <w:t>interes</w:t>
      </w:r>
      <w:proofErr w:type="spellEnd"/>
      <w:r>
        <w:rPr>
          <w:spacing w:val="-3"/>
          <w:lang w:val="es-ES_tradnl"/>
        </w:rPr>
        <w:t xml:space="preserve"> que tiene para nuestro Pueblo y descartada la via </w:t>
      </w:r>
      <w:proofErr w:type="spellStart"/>
      <w:r>
        <w:rPr>
          <w:spacing w:val="-3"/>
          <w:lang w:val="es-ES_tradnl"/>
        </w:rPr>
        <w:t>Diputacion</w:t>
      </w:r>
      <w:proofErr w:type="spellEnd"/>
      <w:r>
        <w:rPr>
          <w:spacing w:val="-3"/>
          <w:lang w:val="es-ES_tradnl"/>
        </w:rPr>
        <w:t xml:space="preserve"> por ser </w:t>
      </w:r>
      <w:proofErr w:type="spellStart"/>
      <w:r>
        <w:rPr>
          <w:spacing w:val="-3"/>
          <w:lang w:val="es-ES_tradnl"/>
        </w:rPr>
        <w:t>mas</w:t>
      </w:r>
      <w:proofErr w:type="spellEnd"/>
      <w:r>
        <w:rPr>
          <w:spacing w:val="-3"/>
          <w:lang w:val="es-ES_tradnl"/>
        </w:rPr>
        <w:t xml:space="preserve"> </w:t>
      </w:r>
      <w:r>
        <w:rPr>
          <w:spacing w:val="-3"/>
          <w:lang w:val="es-ES_tradnl"/>
        </w:rPr>
        <w:lastRenderedPageBreak/>
        <w:t xml:space="preserve">lenta y obligar a esperar hasta el año que viene siendo </w:t>
      </w:r>
      <w:proofErr w:type="spellStart"/>
      <w:r>
        <w:rPr>
          <w:spacing w:val="-3"/>
          <w:lang w:val="es-ES_tradnl"/>
        </w:rPr>
        <w:t>asi</w:t>
      </w:r>
      <w:proofErr w:type="spellEnd"/>
      <w:r>
        <w:rPr>
          <w:spacing w:val="-3"/>
          <w:lang w:val="es-ES_tradnl"/>
        </w:rPr>
        <w:t xml:space="preserve"> que el autor ya </w:t>
      </w:r>
      <w:proofErr w:type="spellStart"/>
      <w:r>
        <w:rPr>
          <w:spacing w:val="-3"/>
          <w:lang w:val="es-ES_tradnl"/>
        </w:rPr>
        <w:t>tenia</w:t>
      </w:r>
      <w:proofErr w:type="spellEnd"/>
      <w:r>
        <w:rPr>
          <w:spacing w:val="-3"/>
          <w:lang w:val="es-ES_tradnl"/>
        </w:rPr>
        <w:t xml:space="preserve"> un principio de acuerdo con un Empresa del sector para la primera </w:t>
      </w:r>
      <w:proofErr w:type="spellStart"/>
      <w:r>
        <w:rPr>
          <w:spacing w:val="-3"/>
          <w:lang w:val="es-ES_tradnl"/>
        </w:rPr>
        <w:t>edicion</w:t>
      </w:r>
      <w:proofErr w:type="spellEnd"/>
      <w:r>
        <w:rPr>
          <w:spacing w:val="-3"/>
          <w:lang w:val="es-ES_tradnl"/>
        </w:rPr>
        <w:t xml:space="preserve"> con tirada de 500 ejemplares, por lo que se ha convenido en abonar la factura por importe aprox. de 3.900 euros y posteriormente el autor nos abona el 50% de dicho precio, reteniendo </w:t>
      </w:r>
      <w:proofErr w:type="spellStart"/>
      <w:r>
        <w:rPr>
          <w:spacing w:val="-3"/>
          <w:lang w:val="es-ES_tradnl"/>
        </w:rPr>
        <w:t>nosostros</w:t>
      </w:r>
      <w:proofErr w:type="spellEnd"/>
      <w:r>
        <w:rPr>
          <w:spacing w:val="-3"/>
          <w:lang w:val="es-ES_tradnl"/>
        </w:rPr>
        <w:t xml:space="preserve"> 50 ejemplares para protocolo , </w:t>
      </w:r>
      <w:proofErr w:type="spellStart"/>
      <w:r>
        <w:rPr>
          <w:spacing w:val="-3"/>
          <w:lang w:val="es-ES_tradnl"/>
        </w:rPr>
        <w:t>amen</w:t>
      </w:r>
      <w:proofErr w:type="spellEnd"/>
      <w:r>
        <w:rPr>
          <w:spacing w:val="-3"/>
          <w:lang w:val="es-ES_tradnl"/>
        </w:rPr>
        <w:t xml:space="preserve"> de otros 200 destinados a su venta en el kiosco municipal pero cuya </w:t>
      </w:r>
      <w:proofErr w:type="spellStart"/>
      <w:r>
        <w:rPr>
          <w:spacing w:val="-3"/>
          <w:lang w:val="es-ES_tradnl"/>
        </w:rPr>
        <w:t>recaudacion</w:t>
      </w:r>
      <w:proofErr w:type="spellEnd"/>
      <w:r>
        <w:rPr>
          <w:spacing w:val="-3"/>
          <w:lang w:val="es-ES_tradnl"/>
        </w:rPr>
        <w:t xml:space="preserve"> se le entrega al repetido autor, y todo ello sin perjuicio de poder acogernos a las subvenciones culturales para de </w:t>
      </w:r>
      <w:proofErr w:type="spellStart"/>
      <w:r>
        <w:rPr>
          <w:spacing w:val="-3"/>
          <w:lang w:val="es-ES_tradnl"/>
        </w:rPr>
        <w:t>Diputacion</w:t>
      </w:r>
      <w:proofErr w:type="spellEnd"/>
      <w:r>
        <w:rPr>
          <w:spacing w:val="-3"/>
          <w:lang w:val="es-ES_tradnl"/>
        </w:rPr>
        <w:t xml:space="preserve"> para destinarlas precisamente a la </w:t>
      </w:r>
      <w:proofErr w:type="spellStart"/>
      <w:r>
        <w:rPr>
          <w:spacing w:val="-3"/>
          <w:lang w:val="es-ES_tradnl"/>
        </w:rPr>
        <w:t>promocion</w:t>
      </w:r>
      <w:proofErr w:type="spellEnd"/>
      <w:r>
        <w:rPr>
          <w:spacing w:val="-3"/>
          <w:lang w:val="es-ES_tradnl"/>
        </w:rPr>
        <w:t xml:space="preserve"> de tal obra. Entre tales atenciones de protocolo a que antes </w:t>
      </w:r>
      <w:proofErr w:type="spellStart"/>
      <w:r>
        <w:rPr>
          <w:spacing w:val="-3"/>
          <w:lang w:val="es-ES_tradnl"/>
        </w:rPr>
        <w:t>hacia</w:t>
      </w:r>
      <w:proofErr w:type="spellEnd"/>
      <w:r>
        <w:rPr>
          <w:spacing w:val="-3"/>
          <w:lang w:val="es-ES_tradnl"/>
        </w:rPr>
        <w:t xml:space="preserve"> referencia, se incluye a la </w:t>
      </w:r>
      <w:proofErr w:type="spellStart"/>
      <w:r>
        <w:rPr>
          <w:spacing w:val="-3"/>
          <w:lang w:val="es-ES_tradnl"/>
        </w:rPr>
        <w:t>Corporacion</w:t>
      </w:r>
      <w:proofErr w:type="spellEnd"/>
      <w:r>
        <w:rPr>
          <w:spacing w:val="-3"/>
          <w:lang w:val="es-ES_tradnl"/>
        </w:rPr>
        <w:t>, efectuando de presente ofrecimiento de un ejemplar a todos los Sres. Concejales presentes, y quedando el Pleno enterado de todo ello.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d)Filtraciones en Piscina del Hotel </w:t>
      </w:r>
      <w:proofErr w:type="spellStart"/>
      <w:r>
        <w:rPr>
          <w:spacing w:val="-3"/>
          <w:lang w:val="es-ES_tradnl"/>
        </w:rPr>
        <w:t>Barbacedo</w:t>
      </w:r>
      <w:proofErr w:type="spellEnd"/>
      <w:r>
        <w:rPr>
          <w:spacing w:val="-3"/>
          <w:lang w:val="es-ES_tradnl"/>
        </w:rPr>
        <w:t xml:space="preserve">: Por la Sra. Alcaldesa se informa de haberse comunicado por representantes del Hotel tales fugas procedentes de instalaciones de la Comunidad de Regantes y que perjudican seriamente la actividad de tal Hotel que con el tema del </w:t>
      </w:r>
      <w:proofErr w:type="spellStart"/>
      <w:r>
        <w:rPr>
          <w:spacing w:val="-3"/>
          <w:lang w:val="es-ES_tradnl"/>
        </w:rPr>
        <w:t>Covid</w:t>
      </w:r>
      <w:proofErr w:type="spellEnd"/>
      <w:r>
        <w:rPr>
          <w:spacing w:val="-3"/>
          <w:lang w:val="es-ES_tradnl"/>
        </w:rPr>
        <w:t xml:space="preserve"> , potenció el atractivo de la piscina como reclamo </w:t>
      </w:r>
      <w:proofErr w:type="spellStart"/>
      <w:r>
        <w:rPr>
          <w:spacing w:val="-3"/>
          <w:lang w:val="es-ES_tradnl"/>
        </w:rPr>
        <w:t>turistico</w:t>
      </w:r>
      <w:proofErr w:type="spellEnd"/>
      <w:r>
        <w:rPr>
          <w:spacing w:val="-3"/>
          <w:lang w:val="es-ES_tradnl"/>
        </w:rPr>
        <w:t xml:space="preserve">, y que se ve amenazado ahora por tales fugas por lo que y ante la inoperancia de la Comunidad por razones de salud de su Presidente y falta de recursos que alegan y ante la imposibilidad de prohibir el riego , se </w:t>
      </w:r>
      <w:proofErr w:type="spellStart"/>
      <w:r>
        <w:rPr>
          <w:spacing w:val="-3"/>
          <w:lang w:val="es-ES_tradnl"/>
        </w:rPr>
        <w:t>procedera</w:t>
      </w:r>
      <w:proofErr w:type="spellEnd"/>
      <w:r>
        <w:rPr>
          <w:spacing w:val="-3"/>
          <w:lang w:val="es-ES_tradnl"/>
        </w:rPr>
        <w:t xml:space="preserve"> a asumir el arreglo de tales fugas almacenando la factura por los gastos corrientes junto a otras precedentes que ya existen y para un mejor momento pero considerando que resultaba </w:t>
      </w:r>
      <w:proofErr w:type="spellStart"/>
      <w:r>
        <w:rPr>
          <w:spacing w:val="-3"/>
          <w:lang w:val="es-ES_tradnl"/>
        </w:rPr>
        <w:t>imprescindble</w:t>
      </w:r>
      <w:proofErr w:type="spellEnd"/>
      <w:r>
        <w:rPr>
          <w:spacing w:val="-3"/>
          <w:lang w:val="es-ES_tradnl"/>
        </w:rPr>
        <w:t xml:space="preserve"> poner </w:t>
      </w:r>
      <w:proofErr w:type="spellStart"/>
      <w:r>
        <w:rPr>
          <w:spacing w:val="-3"/>
          <w:lang w:val="es-ES_tradnl"/>
        </w:rPr>
        <w:t>solucion</w:t>
      </w:r>
      <w:proofErr w:type="spellEnd"/>
      <w:r>
        <w:rPr>
          <w:spacing w:val="-3"/>
          <w:lang w:val="es-ES_tradnl"/>
        </w:rPr>
        <w:t xml:space="preserve"> a dicho tema por sus repercusiones sobre el turismo local, y de todo lo cual queda enterado el Pleno.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d)Obras municipales diversas: Por la Sra. Alcaldesa se da cuenta de estar pendiente las obras de la Calle la Red de tan solo echar el </w:t>
      </w:r>
      <w:proofErr w:type="spellStart"/>
      <w:r>
        <w:rPr>
          <w:spacing w:val="-3"/>
          <w:lang w:val="es-ES_tradnl"/>
        </w:rPr>
        <w:t>hormigon</w:t>
      </w:r>
      <w:proofErr w:type="spellEnd"/>
      <w:r>
        <w:rPr>
          <w:spacing w:val="-3"/>
          <w:lang w:val="es-ES_tradnl"/>
        </w:rPr>
        <w:t xml:space="preserve"> lo que </w:t>
      </w:r>
      <w:proofErr w:type="spellStart"/>
      <w:r>
        <w:rPr>
          <w:spacing w:val="-3"/>
          <w:lang w:val="es-ES_tradnl"/>
        </w:rPr>
        <w:t>tendra</w:t>
      </w:r>
      <w:proofErr w:type="spellEnd"/>
      <w:r>
        <w:rPr>
          <w:spacing w:val="-3"/>
          <w:lang w:val="es-ES_tradnl"/>
        </w:rPr>
        <w:t xml:space="preserve"> lugar previsiblemente la </w:t>
      </w:r>
      <w:proofErr w:type="spellStart"/>
      <w:r>
        <w:rPr>
          <w:spacing w:val="-3"/>
          <w:lang w:val="es-ES_tradnl"/>
        </w:rPr>
        <w:t>proxima</w:t>
      </w:r>
      <w:proofErr w:type="spellEnd"/>
      <w:r>
        <w:rPr>
          <w:spacing w:val="-3"/>
          <w:lang w:val="es-ES_tradnl"/>
        </w:rPr>
        <w:t xml:space="preserve"> semana, y </w:t>
      </w:r>
      <w:proofErr w:type="spellStart"/>
      <w:r>
        <w:rPr>
          <w:spacing w:val="-3"/>
          <w:lang w:val="es-ES_tradnl"/>
        </w:rPr>
        <w:t>habiendose</w:t>
      </w:r>
      <w:proofErr w:type="spellEnd"/>
      <w:r>
        <w:rPr>
          <w:spacing w:val="-3"/>
          <w:lang w:val="es-ES_tradnl"/>
        </w:rPr>
        <w:t xml:space="preserve"> demorado la </w:t>
      </w:r>
      <w:proofErr w:type="spellStart"/>
      <w:r>
        <w:rPr>
          <w:spacing w:val="-3"/>
          <w:lang w:val="es-ES_tradnl"/>
        </w:rPr>
        <w:t>ejecucion</w:t>
      </w:r>
      <w:proofErr w:type="spellEnd"/>
      <w:r>
        <w:rPr>
          <w:spacing w:val="-3"/>
          <w:lang w:val="es-ES_tradnl"/>
        </w:rPr>
        <w:t xml:space="preserve"> de esta obra de una parte por haber debido distraer a los obreros en la obra de </w:t>
      </w:r>
      <w:proofErr w:type="spellStart"/>
      <w:r>
        <w:rPr>
          <w:spacing w:val="-3"/>
          <w:lang w:val="es-ES_tradnl"/>
        </w:rPr>
        <w:t>acondionamiento</w:t>
      </w:r>
      <w:proofErr w:type="spellEnd"/>
      <w:r>
        <w:rPr>
          <w:spacing w:val="-3"/>
          <w:lang w:val="es-ES_tradnl"/>
        </w:rPr>
        <w:t xml:space="preserve"> de la </w:t>
      </w:r>
      <w:proofErr w:type="spellStart"/>
      <w:r>
        <w:rPr>
          <w:spacing w:val="-3"/>
          <w:lang w:val="es-ES_tradnl"/>
        </w:rPr>
        <w:t>Nogalera</w:t>
      </w:r>
      <w:proofErr w:type="spellEnd"/>
      <w:r>
        <w:rPr>
          <w:spacing w:val="-3"/>
          <w:lang w:val="es-ES_tradnl"/>
        </w:rPr>
        <w:t xml:space="preserve"> y tareas accesorias al Taller de </w:t>
      </w:r>
      <w:proofErr w:type="spellStart"/>
      <w:r>
        <w:rPr>
          <w:spacing w:val="-3"/>
          <w:lang w:val="es-ES_tradnl"/>
        </w:rPr>
        <w:t>Jardineria</w:t>
      </w:r>
      <w:proofErr w:type="spellEnd"/>
      <w:r>
        <w:rPr>
          <w:spacing w:val="-3"/>
          <w:lang w:val="es-ES_tradnl"/>
        </w:rPr>
        <w:t xml:space="preserve"> cuyos alumnos y monitores pueden encargarse del </w:t>
      </w:r>
      <w:proofErr w:type="spellStart"/>
      <w:r>
        <w:rPr>
          <w:spacing w:val="-3"/>
          <w:lang w:val="es-ES_tradnl"/>
        </w:rPr>
        <w:t>ambito</w:t>
      </w:r>
      <w:proofErr w:type="spellEnd"/>
      <w:r>
        <w:rPr>
          <w:spacing w:val="-3"/>
          <w:lang w:val="es-ES_tradnl"/>
        </w:rPr>
        <w:t xml:space="preserve"> de la </w:t>
      </w:r>
      <w:proofErr w:type="spellStart"/>
      <w:r>
        <w:rPr>
          <w:spacing w:val="-3"/>
          <w:lang w:val="es-ES_tradnl"/>
        </w:rPr>
        <w:t>jardineria</w:t>
      </w:r>
      <w:proofErr w:type="spellEnd"/>
      <w:r>
        <w:rPr>
          <w:spacing w:val="-3"/>
          <w:lang w:val="es-ES_tradnl"/>
        </w:rPr>
        <w:t xml:space="preserve"> pero no de la parte civil de la obra; y de otra por la circunstancia sobrevenida de </w:t>
      </w:r>
      <w:proofErr w:type="spellStart"/>
      <w:r>
        <w:rPr>
          <w:spacing w:val="-3"/>
          <w:lang w:val="es-ES_tradnl"/>
        </w:rPr>
        <w:t>haberese</w:t>
      </w:r>
      <w:proofErr w:type="spellEnd"/>
      <w:r>
        <w:rPr>
          <w:spacing w:val="-3"/>
          <w:lang w:val="es-ES_tradnl"/>
        </w:rPr>
        <w:t xml:space="preserve"> estropeado el martillo de nuestra </w:t>
      </w:r>
      <w:proofErr w:type="spellStart"/>
      <w:r>
        <w:rPr>
          <w:spacing w:val="-3"/>
          <w:lang w:val="es-ES_tradnl"/>
        </w:rPr>
        <w:t>maquina</w:t>
      </w:r>
      <w:proofErr w:type="spellEnd"/>
      <w:r>
        <w:rPr>
          <w:spacing w:val="-3"/>
          <w:lang w:val="es-ES_tradnl"/>
        </w:rPr>
        <w:t xml:space="preserve"> que obligo a realizar gestiones para repararlo pero no </w:t>
      </w:r>
      <w:proofErr w:type="spellStart"/>
      <w:r>
        <w:rPr>
          <w:spacing w:val="-3"/>
          <w:lang w:val="es-ES_tradnl"/>
        </w:rPr>
        <w:t>encontrandose</w:t>
      </w:r>
      <w:proofErr w:type="spellEnd"/>
      <w:r>
        <w:rPr>
          <w:spacing w:val="-3"/>
          <w:lang w:val="es-ES_tradnl"/>
        </w:rPr>
        <w:t xml:space="preserve"> quien asumiera tal </w:t>
      </w:r>
      <w:proofErr w:type="spellStart"/>
      <w:r>
        <w:rPr>
          <w:spacing w:val="-3"/>
          <w:lang w:val="es-ES_tradnl"/>
        </w:rPr>
        <w:t>reparacion</w:t>
      </w:r>
      <w:proofErr w:type="spellEnd"/>
      <w:r>
        <w:rPr>
          <w:spacing w:val="-3"/>
          <w:lang w:val="es-ES_tradnl"/>
        </w:rPr>
        <w:t xml:space="preserve">, se </w:t>
      </w:r>
      <w:proofErr w:type="spellStart"/>
      <w:r>
        <w:rPr>
          <w:spacing w:val="-3"/>
          <w:lang w:val="es-ES_tradnl"/>
        </w:rPr>
        <w:t>busco</w:t>
      </w:r>
      <w:proofErr w:type="spellEnd"/>
      <w:r>
        <w:rPr>
          <w:spacing w:val="-3"/>
          <w:lang w:val="es-ES_tradnl"/>
        </w:rPr>
        <w:t xml:space="preserve"> la compra de un martillo nuevo y siendo muy caro(aprox. 7.000 euros), de uno de segunda mano pero nadie </w:t>
      </w:r>
      <w:proofErr w:type="spellStart"/>
      <w:r>
        <w:rPr>
          <w:spacing w:val="-3"/>
          <w:lang w:val="es-ES_tradnl"/>
        </w:rPr>
        <w:t>ofrecia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garantia</w:t>
      </w:r>
      <w:proofErr w:type="spellEnd"/>
      <w:r>
        <w:rPr>
          <w:spacing w:val="-3"/>
          <w:lang w:val="es-ES_tradnl"/>
        </w:rPr>
        <w:t xml:space="preserve"> de la </w:t>
      </w:r>
      <w:proofErr w:type="spellStart"/>
      <w:r>
        <w:rPr>
          <w:spacing w:val="-3"/>
          <w:lang w:val="es-ES_tradnl"/>
        </w:rPr>
        <w:t>reparacion</w:t>
      </w:r>
      <w:proofErr w:type="spellEnd"/>
      <w:r>
        <w:rPr>
          <w:spacing w:val="-3"/>
          <w:lang w:val="es-ES_tradnl"/>
        </w:rPr>
        <w:t xml:space="preserve"> lo que era muy arriesgado, y todo lo cual retraso la </w:t>
      </w:r>
      <w:proofErr w:type="spellStart"/>
      <w:r>
        <w:rPr>
          <w:spacing w:val="-3"/>
          <w:lang w:val="es-ES_tradnl"/>
        </w:rPr>
        <w:t>solucion</w:t>
      </w:r>
      <w:proofErr w:type="spellEnd"/>
      <w:r>
        <w:rPr>
          <w:spacing w:val="-3"/>
          <w:lang w:val="es-ES_tradnl"/>
        </w:rPr>
        <w:t xml:space="preserve"> y por ende la obra, </w:t>
      </w:r>
      <w:proofErr w:type="spellStart"/>
      <w:r>
        <w:rPr>
          <w:spacing w:val="-3"/>
          <w:lang w:val="es-ES_tradnl"/>
        </w:rPr>
        <w:t>acudiendose</w:t>
      </w:r>
      <w:proofErr w:type="spellEnd"/>
      <w:r>
        <w:rPr>
          <w:spacing w:val="-3"/>
          <w:lang w:val="es-ES_tradnl"/>
        </w:rPr>
        <w:t xml:space="preserve"> en </w:t>
      </w:r>
      <w:proofErr w:type="spellStart"/>
      <w:r>
        <w:rPr>
          <w:spacing w:val="-3"/>
          <w:lang w:val="es-ES_tradnl"/>
        </w:rPr>
        <w:t>ultima</w:t>
      </w:r>
      <w:proofErr w:type="spellEnd"/>
      <w:r>
        <w:rPr>
          <w:spacing w:val="-3"/>
          <w:lang w:val="es-ES_tradnl"/>
        </w:rPr>
        <w:t xml:space="preserve"> instancia a una </w:t>
      </w:r>
      <w:proofErr w:type="spellStart"/>
      <w:r>
        <w:rPr>
          <w:spacing w:val="-3"/>
          <w:lang w:val="es-ES_tradnl"/>
        </w:rPr>
        <w:t>solucion</w:t>
      </w:r>
      <w:proofErr w:type="spellEnd"/>
      <w:r>
        <w:rPr>
          <w:spacing w:val="-3"/>
          <w:lang w:val="es-ES_tradnl"/>
        </w:rPr>
        <w:t xml:space="preserve"> exterior , contratando a una </w:t>
      </w:r>
      <w:proofErr w:type="spellStart"/>
      <w:r>
        <w:rPr>
          <w:spacing w:val="-3"/>
          <w:lang w:val="es-ES_tradnl"/>
        </w:rPr>
        <w:t>maquina</w:t>
      </w:r>
      <w:proofErr w:type="spellEnd"/>
      <w:r>
        <w:rPr>
          <w:spacing w:val="-3"/>
          <w:lang w:val="es-ES_tradnl"/>
        </w:rPr>
        <w:t xml:space="preserve"> de </w:t>
      </w:r>
      <w:proofErr w:type="spellStart"/>
      <w:r>
        <w:rPr>
          <w:spacing w:val="-3"/>
          <w:lang w:val="es-ES_tradnl"/>
        </w:rPr>
        <w:t>Casavieja</w:t>
      </w:r>
      <w:proofErr w:type="spellEnd"/>
      <w:r>
        <w:rPr>
          <w:spacing w:val="-3"/>
          <w:lang w:val="es-ES_tradnl"/>
        </w:rPr>
        <w:t xml:space="preserve">. Continua informando que por fin se ha encontrado a una Empresa que pueda repararlo con </w:t>
      </w:r>
      <w:proofErr w:type="spellStart"/>
      <w:r>
        <w:rPr>
          <w:spacing w:val="-3"/>
          <w:lang w:val="es-ES_tradnl"/>
        </w:rPr>
        <w:t>garantias</w:t>
      </w:r>
      <w:proofErr w:type="spellEnd"/>
      <w:r>
        <w:rPr>
          <w:spacing w:val="-3"/>
          <w:lang w:val="es-ES_tradnl"/>
        </w:rPr>
        <w:t xml:space="preserve"> , </w:t>
      </w:r>
      <w:proofErr w:type="spellStart"/>
      <w:r>
        <w:rPr>
          <w:spacing w:val="-3"/>
          <w:lang w:val="es-ES_tradnl"/>
        </w:rPr>
        <w:t>habiendose</w:t>
      </w:r>
      <w:proofErr w:type="spellEnd"/>
      <w:r>
        <w:rPr>
          <w:spacing w:val="-3"/>
          <w:lang w:val="es-ES_tradnl"/>
        </w:rPr>
        <w:t xml:space="preserve"> contratado el presupuesto presentado de aprox. 2.500 euros, quedando enterado de todo ello el Pleno.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</w:t>
      </w:r>
      <w:proofErr w:type="gramStart"/>
      <w:r>
        <w:rPr>
          <w:spacing w:val="-3"/>
          <w:lang w:val="es-ES_tradnl"/>
        </w:rPr>
        <w:t>e)Acondicionamiento</w:t>
      </w:r>
      <w:proofErr w:type="gramEnd"/>
      <w:r>
        <w:rPr>
          <w:spacing w:val="-3"/>
          <w:lang w:val="es-ES_tradnl"/>
        </w:rPr>
        <w:t xml:space="preserve"> de charcas: Por la Sra. Alcaldesa y con independencia de la </w:t>
      </w:r>
      <w:proofErr w:type="spellStart"/>
      <w:r>
        <w:rPr>
          <w:spacing w:val="-3"/>
          <w:lang w:val="es-ES_tradnl"/>
        </w:rPr>
        <w:t>evolucion</w:t>
      </w:r>
      <w:proofErr w:type="spellEnd"/>
      <w:r>
        <w:rPr>
          <w:spacing w:val="-3"/>
          <w:lang w:val="es-ES_tradnl"/>
        </w:rPr>
        <w:t xml:space="preserve"> que pueda adquirir la </w:t>
      </w:r>
      <w:proofErr w:type="spellStart"/>
      <w:r>
        <w:rPr>
          <w:spacing w:val="-3"/>
          <w:lang w:val="es-ES_tradnl"/>
        </w:rPr>
        <w:t>situacion</w:t>
      </w:r>
      <w:proofErr w:type="spellEnd"/>
      <w:r>
        <w:rPr>
          <w:spacing w:val="-3"/>
          <w:lang w:val="es-ES_tradnl"/>
        </w:rPr>
        <w:t xml:space="preserve"> sanitaria y medidas negativas que en su caso pudieran </w:t>
      </w:r>
      <w:r>
        <w:rPr>
          <w:spacing w:val="-3"/>
          <w:lang w:val="es-ES_tradnl"/>
        </w:rPr>
        <w:lastRenderedPageBreak/>
        <w:t xml:space="preserve">adoptarse por las administraciones superiores ante un eventual empeoramiento pero pareciendo </w:t>
      </w:r>
      <w:proofErr w:type="spellStart"/>
      <w:r>
        <w:rPr>
          <w:spacing w:val="-3"/>
          <w:lang w:val="es-ES_tradnl"/>
        </w:rPr>
        <w:t>mas</w:t>
      </w:r>
      <w:proofErr w:type="spellEnd"/>
      <w:r>
        <w:rPr>
          <w:spacing w:val="-3"/>
          <w:lang w:val="es-ES_tradnl"/>
        </w:rPr>
        <w:t xml:space="preserve"> bien que con la </w:t>
      </w:r>
      <w:proofErr w:type="spellStart"/>
      <w:r>
        <w:rPr>
          <w:spacing w:val="-3"/>
          <w:lang w:val="es-ES_tradnl"/>
        </w:rPr>
        <w:t>vacunacion</w:t>
      </w:r>
      <w:proofErr w:type="spellEnd"/>
      <w:r>
        <w:rPr>
          <w:spacing w:val="-3"/>
          <w:lang w:val="es-ES_tradnl"/>
        </w:rPr>
        <w:t xml:space="preserve"> ira a mejor, se informa de procederse en breve al acondicionamiento de tales espacios de recreo a fin de que puedan estar operativos a comienzo de la temporada, </w:t>
      </w:r>
      <w:proofErr w:type="spellStart"/>
      <w:r>
        <w:rPr>
          <w:spacing w:val="-3"/>
          <w:lang w:val="es-ES_tradnl"/>
        </w:rPr>
        <w:t>queando</w:t>
      </w:r>
      <w:proofErr w:type="spellEnd"/>
      <w:r>
        <w:rPr>
          <w:spacing w:val="-3"/>
          <w:lang w:val="es-ES_tradnl"/>
        </w:rPr>
        <w:t xml:space="preserve"> enterado de ello el Pleno.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f)</w:t>
      </w:r>
      <w:proofErr w:type="spellStart"/>
      <w:r>
        <w:rPr>
          <w:spacing w:val="-3"/>
          <w:lang w:val="es-ES_tradnl"/>
        </w:rPr>
        <w:t>Proximo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Trail</w:t>
      </w:r>
      <w:proofErr w:type="spellEnd"/>
      <w:r>
        <w:rPr>
          <w:spacing w:val="-3"/>
          <w:lang w:val="es-ES_tradnl"/>
        </w:rPr>
        <w:t xml:space="preserve"> en la Localidad: Por la Sra. Alcaldesa se da cuenta de la iniciativa de unos vecinos del Pueblo relativa a </w:t>
      </w:r>
      <w:proofErr w:type="spellStart"/>
      <w:r>
        <w:rPr>
          <w:spacing w:val="-3"/>
          <w:lang w:val="es-ES_tradnl"/>
        </w:rPr>
        <w:t>organizacion</w:t>
      </w:r>
      <w:proofErr w:type="spellEnd"/>
      <w:r>
        <w:rPr>
          <w:spacing w:val="-3"/>
          <w:lang w:val="es-ES_tradnl"/>
        </w:rPr>
        <w:t xml:space="preserve"> de un </w:t>
      </w:r>
      <w:proofErr w:type="spellStart"/>
      <w:r>
        <w:rPr>
          <w:spacing w:val="-3"/>
          <w:lang w:val="es-ES_tradnl"/>
        </w:rPr>
        <w:t>trail</w:t>
      </w:r>
      <w:proofErr w:type="spellEnd"/>
      <w:r>
        <w:rPr>
          <w:spacing w:val="-3"/>
          <w:lang w:val="es-ES_tradnl"/>
        </w:rPr>
        <w:t xml:space="preserve"> para el 18 de Septiembre con solicitud de </w:t>
      </w:r>
      <w:proofErr w:type="spellStart"/>
      <w:r>
        <w:rPr>
          <w:spacing w:val="-3"/>
          <w:lang w:val="es-ES_tradnl"/>
        </w:rPr>
        <w:t>colaboracion</w:t>
      </w:r>
      <w:proofErr w:type="spellEnd"/>
      <w:r>
        <w:rPr>
          <w:spacing w:val="-3"/>
          <w:lang w:val="es-ES_tradnl"/>
        </w:rPr>
        <w:t xml:space="preserve"> en ciertos aspectos concretos y habituales en estos casos, y habiendo presentado la </w:t>
      </w:r>
      <w:proofErr w:type="spellStart"/>
      <w:r>
        <w:rPr>
          <w:spacing w:val="-3"/>
          <w:lang w:val="es-ES_tradnl"/>
        </w:rPr>
        <w:t>documentacion</w:t>
      </w:r>
      <w:proofErr w:type="spellEnd"/>
      <w:r>
        <w:rPr>
          <w:spacing w:val="-3"/>
          <w:lang w:val="es-ES_tradnl"/>
        </w:rPr>
        <w:t xml:space="preserve"> con itinerarios, condiciones, </w:t>
      </w:r>
      <w:proofErr w:type="spellStart"/>
      <w:r>
        <w:rPr>
          <w:spacing w:val="-3"/>
          <w:lang w:val="es-ES_tradnl"/>
        </w:rPr>
        <w:t>etc</w:t>
      </w:r>
      <w:proofErr w:type="spellEnd"/>
      <w:r>
        <w:rPr>
          <w:spacing w:val="-3"/>
          <w:lang w:val="es-ES_tradnl"/>
        </w:rPr>
        <w:t xml:space="preserve"> y todo lo cual </w:t>
      </w:r>
      <w:proofErr w:type="spellStart"/>
      <w:r>
        <w:rPr>
          <w:spacing w:val="-3"/>
          <w:lang w:val="es-ES_tradnl"/>
        </w:rPr>
        <w:t>habia</w:t>
      </w:r>
      <w:proofErr w:type="spellEnd"/>
      <w:r>
        <w:rPr>
          <w:spacing w:val="-3"/>
          <w:lang w:val="es-ES_tradnl"/>
        </w:rPr>
        <w:t xml:space="preserve"> sido remitido a Medio Ambiente a efectos de que informara </w:t>
      </w:r>
      <w:proofErr w:type="spellStart"/>
      <w:r>
        <w:rPr>
          <w:spacing w:val="-3"/>
          <w:lang w:val="es-ES_tradnl"/>
        </w:rPr>
        <w:t>habiendolo</w:t>
      </w:r>
      <w:proofErr w:type="spellEnd"/>
      <w:r>
        <w:rPr>
          <w:spacing w:val="-3"/>
          <w:lang w:val="es-ES_tradnl"/>
        </w:rPr>
        <w:t xml:space="preserve"> ya hecho y con </w:t>
      </w:r>
      <w:proofErr w:type="spellStart"/>
      <w:r>
        <w:rPr>
          <w:spacing w:val="-3"/>
          <w:lang w:val="es-ES_tradnl"/>
        </w:rPr>
        <w:t>caracter</w:t>
      </w:r>
      <w:proofErr w:type="spellEnd"/>
      <w:r>
        <w:rPr>
          <w:spacing w:val="-3"/>
          <w:lang w:val="es-ES_tradnl"/>
        </w:rPr>
        <w:t xml:space="preserve"> favorable por lo que en principio y salvo marcha </w:t>
      </w:r>
      <w:proofErr w:type="spellStart"/>
      <w:r>
        <w:rPr>
          <w:spacing w:val="-3"/>
          <w:lang w:val="es-ES_tradnl"/>
        </w:rPr>
        <w:t>atras</w:t>
      </w:r>
      <w:proofErr w:type="spellEnd"/>
      <w:r>
        <w:rPr>
          <w:spacing w:val="-3"/>
          <w:lang w:val="es-ES_tradnl"/>
        </w:rPr>
        <w:t xml:space="preserve"> de los organizadores se celebrara dicho evento del cual se </w:t>
      </w:r>
      <w:proofErr w:type="spellStart"/>
      <w:r>
        <w:rPr>
          <w:spacing w:val="-3"/>
          <w:lang w:val="es-ES_tradnl"/>
        </w:rPr>
        <w:t>ira</w:t>
      </w:r>
      <w:proofErr w:type="spellEnd"/>
      <w:r>
        <w:rPr>
          <w:spacing w:val="-3"/>
          <w:lang w:val="es-ES_tradnl"/>
        </w:rPr>
        <w:t xml:space="preserve"> dando cuenta </w:t>
      </w:r>
      <w:proofErr w:type="spellStart"/>
      <w:r>
        <w:rPr>
          <w:spacing w:val="-3"/>
          <w:lang w:val="es-ES_tradnl"/>
        </w:rPr>
        <w:t>mas</w:t>
      </w:r>
      <w:proofErr w:type="spellEnd"/>
      <w:r>
        <w:rPr>
          <w:spacing w:val="-3"/>
          <w:lang w:val="es-ES_tradnl"/>
        </w:rPr>
        <w:t xml:space="preserve"> detallada a medida que se aproxime.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</w:t>
      </w:r>
      <w:proofErr w:type="gramStart"/>
      <w:r>
        <w:rPr>
          <w:spacing w:val="-3"/>
          <w:lang w:val="es-ES_tradnl"/>
        </w:rPr>
        <w:t>g)Lote</w:t>
      </w:r>
      <w:proofErr w:type="gramEnd"/>
      <w:r>
        <w:rPr>
          <w:spacing w:val="-3"/>
          <w:lang w:val="es-ES_tradnl"/>
        </w:rPr>
        <w:t xml:space="preserve"> maderero 609/2021: Por la Sra. Alcaldesa de informa haberse adjudicado recientemente dicho lote a Maderas</w:t>
      </w:r>
      <w:r w:rsidR="00175230">
        <w:rPr>
          <w:spacing w:val="-3"/>
          <w:lang w:val="es-ES_tradnl"/>
        </w:rPr>
        <w:t xml:space="preserve"> </w:t>
      </w:r>
      <w:r>
        <w:rPr>
          <w:spacing w:val="-3"/>
          <w:lang w:val="es-ES_tradnl"/>
        </w:rPr>
        <w:t xml:space="preserve">a maderas </w:t>
      </w:r>
      <w:proofErr w:type="spellStart"/>
      <w:r>
        <w:rPr>
          <w:spacing w:val="-3"/>
          <w:lang w:val="es-ES_tradnl"/>
        </w:rPr>
        <w:t>Gonzalez</w:t>
      </w:r>
      <w:proofErr w:type="spellEnd"/>
      <w:r>
        <w:rPr>
          <w:spacing w:val="-3"/>
          <w:lang w:val="es-ES_tradnl"/>
        </w:rPr>
        <w:t xml:space="preserve"> Garcia S.L. , a precio algo superior al </w:t>
      </w:r>
      <w:proofErr w:type="spellStart"/>
      <w:r>
        <w:rPr>
          <w:spacing w:val="-3"/>
          <w:lang w:val="es-ES_tradnl"/>
        </w:rPr>
        <w:t>minimo</w:t>
      </w:r>
      <w:proofErr w:type="spellEnd"/>
      <w:r>
        <w:rPr>
          <w:spacing w:val="-3"/>
          <w:lang w:val="es-ES_tradnl"/>
        </w:rPr>
        <w:t xml:space="preserve">(aprox. 24.400 euros </w:t>
      </w:r>
      <w:proofErr w:type="spellStart"/>
      <w:r>
        <w:rPr>
          <w:spacing w:val="-3"/>
          <w:lang w:val="es-ES_tradnl"/>
        </w:rPr>
        <w:t>mas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iva</w:t>
      </w:r>
      <w:proofErr w:type="spellEnd"/>
      <w:r>
        <w:rPr>
          <w:spacing w:val="-3"/>
          <w:lang w:val="es-ES_tradnl"/>
        </w:rPr>
        <w:t xml:space="preserve">) y no siendo descartable que en un futuro </w:t>
      </w:r>
      <w:proofErr w:type="spellStart"/>
      <w:r>
        <w:rPr>
          <w:spacing w:val="-3"/>
          <w:lang w:val="es-ES_tradnl"/>
        </w:rPr>
        <w:t>proximo</w:t>
      </w:r>
      <w:proofErr w:type="spellEnd"/>
      <w:r>
        <w:rPr>
          <w:spacing w:val="-3"/>
          <w:lang w:val="es-ES_tradnl"/>
        </w:rPr>
        <w:t xml:space="preserve"> pudiera </w:t>
      </w:r>
      <w:proofErr w:type="spellStart"/>
      <w:r>
        <w:rPr>
          <w:spacing w:val="-3"/>
          <w:lang w:val="es-ES_tradnl"/>
        </w:rPr>
        <w:t>tambien</w:t>
      </w:r>
      <w:proofErr w:type="spellEnd"/>
      <w:r>
        <w:rPr>
          <w:spacing w:val="-3"/>
          <w:lang w:val="es-ES_tradnl"/>
        </w:rPr>
        <w:t xml:space="preserve"> estar interesado tanto en el segundo lote de 2.020 como en el </w:t>
      </w:r>
      <w:proofErr w:type="spellStart"/>
      <w:r>
        <w:rPr>
          <w:spacing w:val="-3"/>
          <w:lang w:val="es-ES_tradnl"/>
        </w:rPr>
        <w:t>ultimo</w:t>
      </w:r>
      <w:proofErr w:type="spellEnd"/>
      <w:r>
        <w:rPr>
          <w:spacing w:val="-3"/>
          <w:lang w:val="es-ES_tradnl"/>
        </w:rPr>
        <w:t xml:space="preserve"> lote maderero que arrastramos como </w:t>
      </w:r>
      <w:proofErr w:type="spellStart"/>
      <w:r>
        <w:rPr>
          <w:spacing w:val="-3"/>
          <w:lang w:val="es-ES_tradnl"/>
        </w:rPr>
        <w:t>remora</w:t>
      </w:r>
      <w:proofErr w:type="spellEnd"/>
      <w:r>
        <w:rPr>
          <w:spacing w:val="-3"/>
          <w:lang w:val="es-ES_tradnl"/>
        </w:rPr>
        <w:t xml:space="preserve"> de años anteriores, quedando enterado de todo ello el Pleno.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175230" w:rsidRDefault="00175230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6-RUEGOS Y PREGUNTAS: Pasan a formularse los siguientes: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175230" w:rsidRDefault="00175230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.Por Don </w:t>
      </w:r>
      <w:proofErr w:type="spellStart"/>
      <w:r>
        <w:rPr>
          <w:spacing w:val="-3"/>
          <w:lang w:val="es-ES_tradnl"/>
        </w:rPr>
        <w:t>Angel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Maqueda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Sanchez</w:t>
      </w:r>
      <w:proofErr w:type="spellEnd"/>
      <w:r>
        <w:rPr>
          <w:spacing w:val="-3"/>
          <w:lang w:val="es-ES_tradnl"/>
        </w:rPr>
        <w:t xml:space="preserve"> se pregunta por los pagos de la Depuradora, respondiendo la Sra. Alcaldesa que ya </w:t>
      </w:r>
      <w:proofErr w:type="spellStart"/>
      <w:r>
        <w:rPr>
          <w:spacing w:val="-3"/>
          <w:lang w:val="es-ES_tradnl"/>
        </w:rPr>
        <w:t>estan</w:t>
      </w:r>
      <w:proofErr w:type="spellEnd"/>
      <w:r>
        <w:rPr>
          <w:spacing w:val="-3"/>
          <w:lang w:val="es-ES_tradnl"/>
        </w:rPr>
        <w:t xml:space="preserve"> regularizados en 2021 y que falta la cantidad inicial de aprox. 40.000 euros porque por su importe no podemos afrontarla nosotros solos y estando a la espera de que nos ingrese </w:t>
      </w:r>
      <w:proofErr w:type="spellStart"/>
      <w:r>
        <w:rPr>
          <w:spacing w:val="-3"/>
          <w:lang w:val="es-ES_tradnl"/>
        </w:rPr>
        <w:t>Diputacion</w:t>
      </w:r>
      <w:proofErr w:type="spellEnd"/>
      <w:r>
        <w:rPr>
          <w:spacing w:val="-3"/>
          <w:lang w:val="es-ES_tradnl"/>
        </w:rPr>
        <w:t xml:space="preserve"> el 3% a que se </w:t>
      </w:r>
      <w:proofErr w:type="spellStart"/>
      <w:r>
        <w:rPr>
          <w:spacing w:val="-3"/>
          <w:lang w:val="es-ES_tradnl"/>
        </w:rPr>
        <w:t>comprometio</w:t>
      </w:r>
      <w:proofErr w:type="spellEnd"/>
      <w:r>
        <w:rPr>
          <w:spacing w:val="-3"/>
          <w:lang w:val="es-ES_tradnl"/>
        </w:rPr>
        <w:t xml:space="preserve"> por cantidad sensiblemente similar y que ya se le ha requerido por escrito un par de veces sin que de momento nos haya contestado. Por Don </w:t>
      </w:r>
      <w:proofErr w:type="spellStart"/>
      <w:r>
        <w:rPr>
          <w:spacing w:val="-3"/>
          <w:lang w:val="es-ES_tradnl"/>
        </w:rPr>
        <w:t>Angel</w:t>
      </w:r>
      <w:proofErr w:type="spellEnd"/>
      <w:r>
        <w:rPr>
          <w:spacing w:val="-3"/>
          <w:lang w:val="es-ES_tradnl"/>
        </w:rPr>
        <w:t xml:space="preserve"> se pregunta con </w:t>
      </w:r>
      <w:proofErr w:type="spellStart"/>
      <w:r>
        <w:rPr>
          <w:spacing w:val="-3"/>
          <w:lang w:val="es-ES_tradnl"/>
        </w:rPr>
        <w:t>relacion</w:t>
      </w:r>
      <w:proofErr w:type="spellEnd"/>
      <w:r>
        <w:rPr>
          <w:spacing w:val="-3"/>
          <w:lang w:val="es-ES_tradnl"/>
        </w:rPr>
        <w:t xml:space="preserve"> al segundo semestre en concreto y a los efectos de posible </w:t>
      </w:r>
      <w:proofErr w:type="spellStart"/>
      <w:r>
        <w:rPr>
          <w:spacing w:val="-3"/>
          <w:lang w:val="es-ES_tradnl"/>
        </w:rPr>
        <w:t>minoracion</w:t>
      </w:r>
      <w:proofErr w:type="spellEnd"/>
      <w:r>
        <w:rPr>
          <w:spacing w:val="-3"/>
          <w:lang w:val="es-ES_tradnl"/>
        </w:rPr>
        <w:t xml:space="preserve"> o </w:t>
      </w:r>
      <w:proofErr w:type="spellStart"/>
      <w:r>
        <w:rPr>
          <w:spacing w:val="-3"/>
          <w:lang w:val="es-ES_tradnl"/>
        </w:rPr>
        <w:t>compensacion</w:t>
      </w:r>
      <w:proofErr w:type="spellEnd"/>
      <w:r>
        <w:rPr>
          <w:spacing w:val="-3"/>
          <w:lang w:val="es-ES_tradnl"/>
        </w:rPr>
        <w:t xml:space="preserve"> parcial de la tasa de semestres posteriores </w:t>
      </w:r>
      <w:proofErr w:type="spellStart"/>
      <w:r>
        <w:rPr>
          <w:spacing w:val="-3"/>
          <w:lang w:val="es-ES_tradnl"/>
        </w:rPr>
        <w:t>segun</w:t>
      </w:r>
      <w:proofErr w:type="spellEnd"/>
      <w:r>
        <w:rPr>
          <w:spacing w:val="-3"/>
          <w:lang w:val="es-ES_tradnl"/>
        </w:rPr>
        <w:t xml:space="preserve"> se </w:t>
      </w:r>
      <w:proofErr w:type="spellStart"/>
      <w:r>
        <w:rPr>
          <w:spacing w:val="-3"/>
          <w:lang w:val="es-ES_tradnl"/>
        </w:rPr>
        <w:t>hablo</w:t>
      </w:r>
      <w:proofErr w:type="spellEnd"/>
      <w:r>
        <w:rPr>
          <w:spacing w:val="-3"/>
          <w:lang w:val="es-ES_tradnl"/>
        </w:rPr>
        <w:t xml:space="preserve"> en plenos anteriores, respondiendo la Sra. Alcaldesa que del segundo semestre se han pagado dos o tres facturas pero sobre todo que hay que esperar al tema del pago </w:t>
      </w:r>
      <w:proofErr w:type="spellStart"/>
      <w:r>
        <w:rPr>
          <w:spacing w:val="-3"/>
          <w:lang w:val="es-ES_tradnl"/>
        </w:rPr>
        <w:t>unico</w:t>
      </w:r>
      <w:proofErr w:type="spellEnd"/>
      <w:r>
        <w:rPr>
          <w:spacing w:val="-3"/>
          <w:lang w:val="es-ES_tradnl"/>
        </w:rPr>
        <w:t xml:space="preserve"> antedicho por si fuera necesario regularizar y en tal sentido le exhorta a que hable con el Alcalde de Gavilanes que tiene </w:t>
      </w:r>
      <w:proofErr w:type="spellStart"/>
      <w:r>
        <w:rPr>
          <w:spacing w:val="-3"/>
          <w:lang w:val="es-ES_tradnl"/>
        </w:rPr>
        <w:t>conexion</w:t>
      </w:r>
      <w:proofErr w:type="spellEnd"/>
      <w:r>
        <w:rPr>
          <w:spacing w:val="-3"/>
          <w:lang w:val="es-ES_tradnl"/>
        </w:rPr>
        <w:t xml:space="preserve"> con el tema por sus competencias como Diputado, a ver si puede agilizarnos el tema a todos los Pueblos que estamos en igual </w:t>
      </w:r>
      <w:proofErr w:type="spellStart"/>
      <w:r>
        <w:rPr>
          <w:spacing w:val="-3"/>
          <w:lang w:val="es-ES_tradnl"/>
        </w:rPr>
        <w:t>situacion</w:t>
      </w:r>
      <w:proofErr w:type="spellEnd"/>
      <w:r>
        <w:rPr>
          <w:spacing w:val="-3"/>
          <w:lang w:val="es-ES_tradnl"/>
        </w:rPr>
        <w:t>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.Por Don </w:t>
      </w:r>
      <w:proofErr w:type="spellStart"/>
      <w:r>
        <w:rPr>
          <w:spacing w:val="-3"/>
          <w:lang w:val="es-ES_tradnl"/>
        </w:rPr>
        <w:t>Angel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Maqueda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Sanchez</w:t>
      </w:r>
      <w:proofErr w:type="spellEnd"/>
      <w:r>
        <w:rPr>
          <w:spacing w:val="-3"/>
          <w:lang w:val="es-ES_tradnl"/>
        </w:rPr>
        <w:t xml:space="preserve"> se formula el Ruego de que se arregle el tema de la Ctra. de Gavilanes y se proceda al hormigonado, respondiendo la Sra. Alcaldesa que tiene constancia de que por la Junta se ha empezado a </w:t>
      </w:r>
      <w:proofErr w:type="spellStart"/>
      <w:r>
        <w:rPr>
          <w:spacing w:val="-3"/>
          <w:lang w:val="es-ES_tradnl"/>
        </w:rPr>
        <w:t>hormigonar</w:t>
      </w:r>
      <w:proofErr w:type="spellEnd"/>
      <w:r>
        <w:rPr>
          <w:spacing w:val="-3"/>
          <w:lang w:val="es-ES_tradnl"/>
        </w:rPr>
        <w:t xml:space="preserve"> pero </w:t>
      </w:r>
      <w:proofErr w:type="spellStart"/>
      <w:r>
        <w:rPr>
          <w:spacing w:val="-3"/>
          <w:lang w:val="es-ES_tradnl"/>
        </w:rPr>
        <w:t>Diputacion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lastRenderedPageBreak/>
        <w:t>todavia</w:t>
      </w:r>
      <w:proofErr w:type="spellEnd"/>
      <w:r>
        <w:rPr>
          <w:spacing w:val="-3"/>
          <w:lang w:val="es-ES_tradnl"/>
        </w:rPr>
        <w:t xml:space="preserve"> no, y que este tema la tiene consumida porque por </w:t>
      </w:r>
      <w:proofErr w:type="spellStart"/>
      <w:r>
        <w:rPr>
          <w:spacing w:val="-3"/>
          <w:lang w:val="es-ES_tradnl"/>
        </w:rPr>
        <w:t>mas</w:t>
      </w:r>
      <w:proofErr w:type="spellEnd"/>
      <w:r>
        <w:rPr>
          <w:spacing w:val="-3"/>
          <w:lang w:val="es-ES_tradnl"/>
        </w:rPr>
        <w:t xml:space="preserve"> gestiones que hace y promesas que le hacen pero lo cierto es que no lo acometen y la temporada de verano se va metiendo ya, </w:t>
      </w:r>
      <w:proofErr w:type="spellStart"/>
      <w:r>
        <w:rPr>
          <w:spacing w:val="-3"/>
          <w:lang w:val="es-ES_tradnl"/>
        </w:rPr>
        <w:t>asi</w:t>
      </w:r>
      <w:proofErr w:type="spellEnd"/>
      <w:r>
        <w:rPr>
          <w:spacing w:val="-3"/>
          <w:lang w:val="es-ES_tradnl"/>
        </w:rPr>
        <w:t xml:space="preserve"> que le formula la misma </w:t>
      </w:r>
      <w:proofErr w:type="spellStart"/>
      <w:r>
        <w:rPr>
          <w:spacing w:val="-3"/>
          <w:lang w:val="es-ES_tradnl"/>
        </w:rPr>
        <w:t>peticion</w:t>
      </w:r>
      <w:proofErr w:type="spellEnd"/>
      <w:r>
        <w:rPr>
          <w:spacing w:val="-3"/>
          <w:lang w:val="es-ES_tradnl"/>
        </w:rPr>
        <w:t xml:space="preserve"> del asunto anterior en el sentido de que si tienen algo de mano con </w:t>
      </w:r>
      <w:proofErr w:type="spellStart"/>
      <w:r>
        <w:rPr>
          <w:spacing w:val="-3"/>
          <w:lang w:val="es-ES_tradnl"/>
        </w:rPr>
        <w:t>Diputacion</w:t>
      </w:r>
      <w:proofErr w:type="spellEnd"/>
      <w:r>
        <w:rPr>
          <w:spacing w:val="-3"/>
          <w:lang w:val="es-ES_tradnl"/>
        </w:rPr>
        <w:t xml:space="preserve"> aprovechando la </w:t>
      </w:r>
      <w:proofErr w:type="spellStart"/>
      <w:r>
        <w:rPr>
          <w:spacing w:val="-3"/>
          <w:lang w:val="es-ES_tradnl"/>
        </w:rPr>
        <w:t>mayoria</w:t>
      </w:r>
      <w:proofErr w:type="spellEnd"/>
      <w:r>
        <w:rPr>
          <w:spacing w:val="-3"/>
          <w:lang w:val="es-ES_tradnl"/>
        </w:rPr>
        <w:t xml:space="preserve"> popular en su seno, que por favor intercedan para que se den prisa.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.Por Don </w:t>
      </w:r>
      <w:proofErr w:type="spellStart"/>
      <w:r>
        <w:rPr>
          <w:spacing w:val="-3"/>
          <w:lang w:val="es-ES_tradnl"/>
        </w:rPr>
        <w:t>Angel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Maqueda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Sanchez</w:t>
      </w:r>
      <w:proofErr w:type="spellEnd"/>
      <w:r>
        <w:rPr>
          <w:spacing w:val="-3"/>
          <w:lang w:val="es-ES_tradnl"/>
        </w:rPr>
        <w:t xml:space="preserve"> y con </w:t>
      </w:r>
      <w:proofErr w:type="spellStart"/>
      <w:r>
        <w:rPr>
          <w:spacing w:val="-3"/>
          <w:lang w:val="es-ES_tradnl"/>
        </w:rPr>
        <w:t>relacion</w:t>
      </w:r>
      <w:proofErr w:type="spellEnd"/>
      <w:r>
        <w:rPr>
          <w:spacing w:val="-3"/>
          <w:lang w:val="es-ES_tradnl"/>
        </w:rPr>
        <w:t xml:space="preserve"> a los caminos 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se reitera, </w:t>
      </w:r>
      <w:proofErr w:type="spellStart"/>
      <w:r>
        <w:rPr>
          <w:spacing w:val="-3"/>
          <w:lang w:val="es-ES_tradnl"/>
        </w:rPr>
        <w:t>segun</w:t>
      </w:r>
      <w:proofErr w:type="spellEnd"/>
      <w:r>
        <w:rPr>
          <w:spacing w:val="-3"/>
          <w:lang w:val="es-ES_tradnl"/>
        </w:rPr>
        <w:t xml:space="preserve"> lo ya dicho en la </w:t>
      </w:r>
      <w:proofErr w:type="spellStart"/>
      <w:r>
        <w:rPr>
          <w:spacing w:val="-3"/>
          <w:lang w:val="es-ES_tradnl"/>
        </w:rPr>
        <w:t>aprobacion</w:t>
      </w:r>
      <w:proofErr w:type="spellEnd"/>
      <w:r>
        <w:rPr>
          <w:spacing w:val="-3"/>
          <w:lang w:val="es-ES_tradnl"/>
        </w:rPr>
        <w:t xml:space="preserve"> del acta, que en su pregunta del Pleno anterior no se </w:t>
      </w:r>
      <w:proofErr w:type="spellStart"/>
      <w:r>
        <w:rPr>
          <w:spacing w:val="-3"/>
          <w:lang w:val="es-ES_tradnl"/>
        </w:rPr>
        <w:t>hacia</w:t>
      </w:r>
      <w:proofErr w:type="spellEnd"/>
      <w:r>
        <w:rPr>
          <w:spacing w:val="-3"/>
          <w:lang w:val="es-ES_tradnl"/>
        </w:rPr>
        <w:t xml:space="preserve"> referencia a </w:t>
      </w:r>
      <w:proofErr w:type="spellStart"/>
      <w:r>
        <w:rPr>
          <w:spacing w:val="-3"/>
          <w:lang w:val="es-ES_tradnl"/>
        </w:rPr>
        <w:t>ningun</w:t>
      </w:r>
      <w:proofErr w:type="spellEnd"/>
      <w:r>
        <w:rPr>
          <w:spacing w:val="-3"/>
          <w:lang w:val="es-ES_tradnl"/>
        </w:rPr>
        <w:t xml:space="preserve"> camino en concreto sino en general , pero bueno , que con </w:t>
      </w:r>
      <w:proofErr w:type="spellStart"/>
      <w:r>
        <w:rPr>
          <w:spacing w:val="-3"/>
          <w:lang w:val="es-ES_tradnl"/>
        </w:rPr>
        <w:t>relacion</w:t>
      </w:r>
      <w:proofErr w:type="spellEnd"/>
      <w:r>
        <w:rPr>
          <w:spacing w:val="-3"/>
          <w:lang w:val="es-ES_tradnl"/>
        </w:rPr>
        <w:t xml:space="preserve"> a la </w:t>
      </w:r>
      <w:proofErr w:type="spellStart"/>
      <w:r>
        <w:rPr>
          <w:spacing w:val="-3"/>
          <w:lang w:val="es-ES_tradnl"/>
        </w:rPr>
        <w:t>documentacion</w:t>
      </w:r>
      <w:proofErr w:type="spellEnd"/>
      <w:r>
        <w:rPr>
          <w:spacing w:val="-3"/>
          <w:lang w:val="es-ES_tradnl"/>
        </w:rPr>
        <w:t xml:space="preserve"> que se le </w:t>
      </w:r>
      <w:proofErr w:type="spellStart"/>
      <w:r>
        <w:rPr>
          <w:spacing w:val="-3"/>
          <w:lang w:val="es-ES_tradnl"/>
        </w:rPr>
        <w:t>habia</w:t>
      </w:r>
      <w:proofErr w:type="spellEnd"/>
      <w:r>
        <w:rPr>
          <w:spacing w:val="-3"/>
          <w:lang w:val="es-ES_tradnl"/>
        </w:rPr>
        <w:t xml:space="preserve"> pasado sobre el tema, </w:t>
      </w:r>
      <w:proofErr w:type="spellStart"/>
      <w:r>
        <w:rPr>
          <w:spacing w:val="-3"/>
          <w:lang w:val="es-ES_tradnl"/>
        </w:rPr>
        <w:t>habia</w:t>
      </w:r>
      <w:proofErr w:type="spellEnd"/>
      <w:r>
        <w:rPr>
          <w:spacing w:val="-3"/>
          <w:lang w:val="es-ES_tradnl"/>
        </w:rPr>
        <w:t xml:space="preserve"> dos facturas que eran sobre </w:t>
      </w:r>
      <w:proofErr w:type="spellStart"/>
      <w:r>
        <w:rPr>
          <w:spacing w:val="-3"/>
          <w:lang w:val="es-ES_tradnl"/>
        </w:rPr>
        <w:t>mallazo</w:t>
      </w:r>
      <w:proofErr w:type="spellEnd"/>
      <w:r>
        <w:rPr>
          <w:spacing w:val="-3"/>
          <w:lang w:val="es-ES_tradnl"/>
        </w:rPr>
        <w:t xml:space="preserve"> y cierre de la dehesa y otra de horas de retro de </w:t>
      </w:r>
      <w:proofErr w:type="spellStart"/>
      <w:r>
        <w:rPr>
          <w:spacing w:val="-3"/>
          <w:lang w:val="es-ES_tradnl"/>
        </w:rPr>
        <w:t>Celetrans</w:t>
      </w:r>
      <w:proofErr w:type="spellEnd"/>
      <w:r>
        <w:rPr>
          <w:spacing w:val="-3"/>
          <w:lang w:val="es-ES_tradnl"/>
        </w:rPr>
        <w:t xml:space="preserve"> por importe aprox. de 2.500 euros, respondiendo la Sra. Alcaldesa que al momento no puede contestar con seguridad y que el desglose de los caminos esta publicado en la </w:t>
      </w:r>
      <w:proofErr w:type="spellStart"/>
      <w:r>
        <w:rPr>
          <w:spacing w:val="-3"/>
          <w:lang w:val="es-ES_tradnl"/>
        </w:rPr>
        <w:t>pagina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webb</w:t>
      </w:r>
      <w:proofErr w:type="spellEnd"/>
      <w:r>
        <w:rPr>
          <w:spacing w:val="-3"/>
          <w:lang w:val="es-ES_tradnl"/>
        </w:rPr>
        <w:t xml:space="preserve"> a la cual se remite pero que con seguridad la factura de la que habla debe corresponder a la </w:t>
      </w:r>
      <w:proofErr w:type="spellStart"/>
      <w:r>
        <w:rPr>
          <w:spacing w:val="-3"/>
          <w:lang w:val="es-ES_tradnl"/>
        </w:rPr>
        <w:t>subvencion</w:t>
      </w:r>
      <w:proofErr w:type="spellEnd"/>
      <w:r>
        <w:rPr>
          <w:spacing w:val="-3"/>
          <w:lang w:val="es-ES_tradnl"/>
        </w:rPr>
        <w:t xml:space="preserve"> de </w:t>
      </w:r>
      <w:proofErr w:type="spellStart"/>
      <w:r>
        <w:rPr>
          <w:spacing w:val="-3"/>
          <w:lang w:val="es-ES_tradnl"/>
        </w:rPr>
        <w:t>Diputacion</w:t>
      </w:r>
      <w:proofErr w:type="spellEnd"/>
      <w:r>
        <w:rPr>
          <w:spacing w:val="-3"/>
          <w:lang w:val="es-ES_tradnl"/>
        </w:rPr>
        <w:t xml:space="preserve"> de arreglo de caminos rurales, no obstante lo cual se </w:t>
      </w:r>
      <w:proofErr w:type="spellStart"/>
      <w:r>
        <w:rPr>
          <w:spacing w:val="-3"/>
          <w:lang w:val="es-ES_tradnl"/>
        </w:rPr>
        <w:t>procedera</w:t>
      </w:r>
      <w:proofErr w:type="spellEnd"/>
      <w:r>
        <w:rPr>
          <w:spacing w:val="-3"/>
          <w:lang w:val="es-ES_tradnl"/>
        </w:rPr>
        <w:t xml:space="preserve"> a comprobar.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</w:t>
      </w:r>
    </w:p>
    <w:p w:rsidR="00370F1A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</w:t>
      </w:r>
      <w:r w:rsidR="00370F1A">
        <w:rPr>
          <w:spacing w:val="-3"/>
          <w:lang w:val="es-ES_tradnl"/>
        </w:rPr>
        <w:t xml:space="preserve">  .Por Don </w:t>
      </w:r>
      <w:proofErr w:type="spellStart"/>
      <w:r w:rsidR="00370F1A">
        <w:rPr>
          <w:spacing w:val="-3"/>
          <w:lang w:val="es-ES_tradnl"/>
        </w:rPr>
        <w:t>Angel</w:t>
      </w:r>
      <w:proofErr w:type="spellEnd"/>
      <w:r w:rsidR="00370F1A">
        <w:rPr>
          <w:spacing w:val="-3"/>
          <w:lang w:val="es-ES_tradnl"/>
        </w:rPr>
        <w:t xml:space="preserve"> </w:t>
      </w:r>
      <w:proofErr w:type="spellStart"/>
      <w:r w:rsidR="00370F1A">
        <w:rPr>
          <w:spacing w:val="-3"/>
          <w:lang w:val="es-ES_tradnl"/>
        </w:rPr>
        <w:t>Maqueda</w:t>
      </w:r>
      <w:proofErr w:type="spellEnd"/>
      <w:r w:rsidR="00370F1A">
        <w:rPr>
          <w:spacing w:val="-3"/>
          <w:lang w:val="es-ES_tradnl"/>
        </w:rPr>
        <w:t xml:space="preserve"> </w:t>
      </w:r>
      <w:proofErr w:type="spellStart"/>
      <w:r w:rsidR="00370F1A">
        <w:rPr>
          <w:spacing w:val="-3"/>
          <w:lang w:val="es-ES_tradnl"/>
        </w:rPr>
        <w:t>Sanchez</w:t>
      </w:r>
      <w:proofErr w:type="spellEnd"/>
      <w:r w:rsidR="00370F1A">
        <w:rPr>
          <w:spacing w:val="-3"/>
          <w:lang w:val="es-ES_tradnl"/>
        </w:rPr>
        <w:t xml:space="preserve"> se formula el Ruego de que se controle bien el </w:t>
      </w:r>
      <w:proofErr w:type="spellStart"/>
      <w:r w:rsidR="00370F1A">
        <w:rPr>
          <w:spacing w:val="-3"/>
          <w:lang w:val="es-ES_tradnl"/>
        </w:rPr>
        <w:t>numero</w:t>
      </w:r>
      <w:proofErr w:type="spellEnd"/>
      <w:r w:rsidR="00370F1A">
        <w:rPr>
          <w:spacing w:val="-3"/>
          <w:lang w:val="es-ES_tradnl"/>
        </w:rPr>
        <w:t xml:space="preserve"> de cabezas de ganado que se introducen en la Dehesa de arriba y abajo, dado que se ha producido un error en el computo que determina que </w:t>
      </w:r>
      <w:proofErr w:type="spellStart"/>
      <w:r w:rsidR="00370F1A">
        <w:rPr>
          <w:spacing w:val="-3"/>
          <w:lang w:val="es-ES_tradnl"/>
        </w:rPr>
        <w:t>varien</w:t>
      </w:r>
      <w:proofErr w:type="spellEnd"/>
      <w:r w:rsidR="00370F1A">
        <w:rPr>
          <w:spacing w:val="-3"/>
          <w:lang w:val="es-ES_tradnl"/>
        </w:rPr>
        <w:t xml:space="preserve"> los precios, subiendo de </w:t>
      </w:r>
      <w:proofErr w:type="spellStart"/>
      <w:r w:rsidR="00370F1A">
        <w:rPr>
          <w:spacing w:val="-3"/>
          <w:lang w:val="es-ES_tradnl"/>
        </w:rPr>
        <w:t>mas</w:t>
      </w:r>
      <w:proofErr w:type="spellEnd"/>
      <w:r w:rsidR="00370F1A">
        <w:rPr>
          <w:spacing w:val="-3"/>
          <w:lang w:val="es-ES_tradnl"/>
        </w:rPr>
        <w:t xml:space="preserve"> en la de arriba, y </w:t>
      </w:r>
      <w:proofErr w:type="spellStart"/>
      <w:r w:rsidR="00370F1A">
        <w:rPr>
          <w:spacing w:val="-3"/>
          <w:lang w:val="es-ES_tradnl"/>
        </w:rPr>
        <w:t>bajandolos</w:t>
      </w:r>
      <w:proofErr w:type="spellEnd"/>
      <w:r w:rsidR="00370F1A">
        <w:rPr>
          <w:spacing w:val="-3"/>
          <w:lang w:val="es-ES_tradnl"/>
        </w:rPr>
        <w:t xml:space="preserve"> en la de Abajo, contestando la Sra. Alcaldesa que efectivamente se ha producido un error que procurara subsanarse y que respecto de la </w:t>
      </w:r>
      <w:proofErr w:type="spellStart"/>
      <w:r w:rsidR="00370F1A">
        <w:rPr>
          <w:spacing w:val="-3"/>
          <w:lang w:val="es-ES_tradnl"/>
        </w:rPr>
        <w:t>oscilacion</w:t>
      </w:r>
      <w:proofErr w:type="spellEnd"/>
      <w:r w:rsidR="00370F1A">
        <w:rPr>
          <w:spacing w:val="-3"/>
          <w:lang w:val="es-ES_tradnl"/>
        </w:rPr>
        <w:t xml:space="preserve"> de los precios, que evidentemente no hay </w:t>
      </w:r>
      <w:proofErr w:type="spellStart"/>
      <w:r w:rsidR="00370F1A">
        <w:rPr>
          <w:spacing w:val="-3"/>
          <w:lang w:val="es-ES_tradnl"/>
        </w:rPr>
        <w:t>interes</w:t>
      </w:r>
      <w:proofErr w:type="spellEnd"/>
      <w:r w:rsidR="00370F1A">
        <w:rPr>
          <w:spacing w:val="-3"/>
          <w:lang w:val="es-ES_tradnl"/>
        </w:rPr>
        <w:t xml:space="preserve"> alguno en cobrar a nadie de </w:t>
      </w:r>
      <w:proofErr w:type="spellStart"/>
      <w:r w:rsidR="00370F1A">
        <w:rPr>
          <w:spacing w:val="-3"/>
          <w:lang w:val="es-ES_tradnl"/>
        </w:rPr>
        <w:t>mas</w:t>
      </w:r>
      <w:proofErr w:type="spellEnd"/>
      <w:r w:rsidR="00370F1A">
        <w:rPr>
          <w:spacing w:val="-3"/>
          <w:lang w:val="es-ES_tradnl"/>
        </w:rPr>
        <w:t xml:space="preserve"> ni de menos por lo que quien pueda haber resultado perjudicado </w:t>
      </w:r>
      <w:proofErr w:type="spellStart"/>
      <w:r w:rsidR="00370F1A">
        <w:rPr>
          <w:spacing w:val="-3"/>
          <w:lang w:val="es-ES_tradnl"/>
        </w:rPr>
        <w:t>sera</w:t>
      </w:r>
      <w:proofErr w:type="spellEnd"/>
      <w:r w:rsidR="00370F1A">
        <w:rPr>
          <w:spacing w:val="-3"/>
          <w:lang w:val="es-ES_tradnl"/>
        </w:rPr>
        <w:t xml:space="preserve"> inmediatamente reintegrado.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.Por Don Juan </w:t>
      </w:r>
      <w:proofErr w:type="spellStart"/>
      <w:r>
        <w:rPr>
          <w:spacing w:val="-3"/>
          <w:lang w:val="es-ES_tradnl"/>
        </w:rPr>
        <w:t>Sanchez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Sanchez</w:t>
      </w:r>
      <w:proofErr w:type="spellEnd"/>
      <w:r>
        <w:rPr>
          <w:spacing w:val="-3"/>
          <w:lang w:val="es-ES_tradnl"/>
        </w:rPr>
        <w:t xml:space="preserve"> se pregunta por qué se cobra el cerramiento de la Dehesa a los ganaderos y no a los colindantes, respondiendo la Sra. Alcaldesa que porque es evidente que los ganaderos que voluntariamente se apuntan a la Dehesa la disfrutan y han de abonar el precio estipulado y los gastos de mantenimiento, manifestando Don Juan que si pero que lo justo </w:t>
      </w:r>
      <w:proofErr w:type="spellStart"/>
      <w:r>
        <w:rPr>
          <w:spacing w:val="-3"/>
          <w:lang w:val="es-ES_tradnl"/>
        </w:rPr>
        <w:t>seria</w:t>
      </w:r>
      <w:proofErr w:type="spellEnd"/>
      <w:r>
        <w:rPr>
          <w:spacing w:val="-3"/>
          <w:lang w:val="es-ES_tradnl"/>
        </w:rPr>
        <w:t xml:space="preserve"> que lo abonaran </w:t>
      </w:r>
      <w:proofErr w:type="spellStart"/>
      <w:r>
        <w:rPr>
          <w:spacing w:val="-3"/>
          <w:lang w:val="es-ES_tradnl"/>
        </w:rPr>
        <w:t>tambien</w:t>
      </w:r>
      <w:proofErr w:type="spellEnd"/>
      <w:r>
        <w:rPr>
          <w:spacing w:val="-3"/>
          <w:lang w:val="es-ES_tradnl"/>
        </w:rPr>
        <w:t xml:space="preserve"> los colindantes respondiendo la Sra. Alcaldesa que todos sabemos que en este tipo de cuestiones siempre hay </w:t>
      </w:r>
      <w:proofErr w:type="spellStart"/>
      <w:r>
        <w:rPr>
          <w:spacing w:val="-3"/>
          <w:lang w:val="es-ES_tradnl"/>
        </w:rPr>
        <w:t>algun</w:t>
      </w:r>
      <w:proofErr w:type="spellEnd"/>
      <w:r>
        <w:rPr>
          <w:spacing w:val="-3"/>
          <w:lang w:val="es-ES_tradnl"/>
        </w:rPr>
        <w:t xml:space="preserve"> implicado que no </w:t>
      </w:r>
      <w:proofErr w:type="spellStart"/>
      <w:r>
        <w:rPr>
          <w:spacing w:val="-3"/>
          <w:lang w:val="es-ES_tradnl"/>
        </w:rPr>
        <w:t>esta</w:t>
      </w:r>
      <w:proofErr w:type="spellEnd"/>
      <w:r>
        <w:rPr>
          <w:spacing w:val="-3"/>
          <w:lang w:val="es-ES_tradnl"/>
        </w:rPr>
        <w:t xml:space="preserve"> por la labor de contribuir, como ocurre con las posibles aportaciones de Bares de la Plaza en Fiestas, y que en cuanto que alguien se niega ya todos los </w:t>
      </w:r>
      <w:proofErr w:type="spellStart"/>
      <w:r>
        <w:rPr>
          <w:spacing w:val="-3"/>
          <w:lang w:val="es-ES_tradnl"/>
        </w:rPr>
        <w:t>demas</w:t>
      </w:r>
      <w:proofErr w:type="spellEnd"/>
      <w:r>
        <w:rPr>
          <w:spacing w:val="-3"/>
          <w:lang w:val="es-ES_tradnl"/>
        </w:rPr>
        <w:t xml:space="preserve"> que inicialmente si , dan marcha </w:t>
      </w:r>
      <w:proofErr w:type="spellStart"/>
      <w:r>
        <w:rPr>
          <w:spacing w:val="-3"/>
          <w:lang w:val="es-ES_tradnl"/>
        </w:rPr>
        <w:t>atras</w:t>
      </w:r>
      <w:proofErr w:type="spellEnd"/>
      <w:r>
        <w:rPr>
          <w:spacing w:val="-3"/>
          <w:lang w:val="es-ES_tradnl"/>
        </w:rPr>
        <w:t xml:space="preserve">, resultando imposible entonces hacer nada. Por Don Juan se responde que de esta manera </w:t>
      </w:r>
      <w:proofErr w:type="spellStart"/>
      <w:r>
        <w:rPr>
          <w:spacing w:val="-3"/>
          <w:lang w:val="es-ES_tradnl"/>
        </w:rPr>
        <w:t>ademas</w:t>
      </w:r>
      <w:proofErr w:type="spellEnd"/>
      <w:r>
        <w:rPr>
          <w:spacing w:val="-3"/>
          <w:lang w:val="es-ES_tradnl"/>
        </w:rPr>
        <w:t xml:space="preserve"> hay ganaderos que han de hacer frente a un gasto inicial que igual en años futuros no van a disfrutar porque lo dejen, pagando lo que </w:t>
      </w:r>
      <w:proofErr w:type="spellStart"/>
      <w:r>
        <w:rPr>
          <w:spacing w:val="-3"/>
          <w:lang w:val="es-ES_tradnl"/>
        </w:rPr>
        <w:t>deberian</w:t>
      </w:r>
      <w:proofErr w:type="spellEnd"/>
      <w:r>
        <w:rPr>
          <w:spacing w:val="-3"/>
          <w:lang w:val="es-ES_tradnl"/>
        </w:rPr>
        <w:t xml:space="preserve"> hacer los que vengan </w:t>
      </w:r>
      <w:proofErr w:type="spellStart"/>
      <w:r>
        <w:rPr>
          <w:spacing w:val="-3"/>
          <w:lang w:val="es-ES_tradnl"/>
        </w:rPr>
        <w:t>detras</w:t>
      </w:r>
      <w:proofErr w:type="spellEnd"/>
      <w:r>
        <w:rPr>
          <w:spacing w:val="-3"/>
          <w:lang w:val="es-ES_tradnl"/>
        </w:rPr>
        <w:t xml:space="preserve">, respondiendo la Sra. Alcaldesa que los que vienen </w:t>
      </w:r>
      <w:proofErr w:type="spellStart"/>
      <w:r>
        <w:rPr>
          <w:spacing w:val="-3"/>
          <w:lang w:val="es-ES_tradnl"/>
        </w:rPr>
        <w:t>detras</w:t>
      </w:r>
      <w:proofErr w:type="spellEnd"/>
      <w:r>
        <w:rPr>
          <w:spacing w:val="-3"/>
          <w:lang w:val="es-ES_tradnl"/>
        </w:rPr>
        <w:t xml:space="preserve"> traen causa precisamente de esos mismos ganaderos que lo van dejando porque se van jubilando y que lo que </w:t>
      </w:r>
      <w:proofErr w:type="spellStart"/>
      <w:r>
        <w:rPr>
          <w:spacing w:val="-3"/>
          <w:lang w:val="es-ES_tradnl"/>
        </w:rPr>
        <w:t>tambien</w:t>
      </w:r>
      <w:proofErr w:type="spellEnd"/>
      <w:r>
        <w:rPr>
          <w:spacing w:val="-3"/>
          <w:lang w:val="es-ES_tradnl"/>
        </w:rPr>
        <w:t xml:space="preserve"> resulta sorprendente es que los ganaderos puedan protestar por este asunto pero no dicen nada sobre el hecho de que los precios de los pastos lleven congelados como </w:t>
      </w:r>
      <w:proofErr w:type="spellStart"/>
      <w:r>
        <w:rPr>
          <w:spacing w:val="-3"/>
          <w:lang w:val="es-ES_tradnl"/>
        </w:rPr>
        <w:t>minimo</w:t>
      </w:r>
      <w:proofErr w:type="spellEnd"/>
      <w:r>
        <w:rPr>
          <w:spacing w:val="-3"/>
          <w:lang w:val="es-ES_tradnl"/>
        </w:rPr>
        <w:t xml:space="preserve"> doce </w:t>
      </w:r>
      <w:r>
        <w:rPr>
          <w:spacing w:val="-3"/>
          <w:lang w:val="es-ES_tradnl"/>
        </w:rPr>
        <w:lastRenderedPageBreak/>
        <w:t xml:space="preserve">años, y que a ellos desde que han llegado se les ha exigido mucho en este tema y cuando se disponen a hacerlo se le ponen muchas pegas, pero son lo que tienen que decidir y que en el </w:t>
      </w:r>
      <w:proofErr w:type="spellStart"/>
      <w:r>
        <w:rPr>
          <w:spacing w:val="-3"/>
          <w:lang w:val="es-ES_tradnl"/>
        </w:rPr>
        <w:t>proximo</w:t>
      </w:r>
      <w:proofErr w:type="spellEnd"/>
      <w:r>
        <w:rPr>
          <w:spacing w:val="-3"/>
          <w:lang w:val="es-ES_tradnl"/>
        </w:rPr>
        <w:t xml:space="preserve"> cerramiento que proceda hacerse y si es que ellos tienen la </w:t>
      </w:r>
      <w:proofErr w:type="spellStart"/>
      <w:r>
        <w:rPr>
          <w:spacing w:val="-3"/>
          <w:lang w:val="es-ES_tradnl"/>
        </w:rPr>
        <w:t>mayoria</w:t>
      </w:r>
      <w:proofErr w:type="spellEnd"/>
      <w:r>
        <w:rPr>
          <w:spacing w:val="-3"/>
          <w:lang w:val="es-ES_tradnl"/>
        </w:rPr>
        <w:t xml:space="preserve">, ya </w:t>
      </w:r>
      <w:proofErr w:type="spellStart"/>
      <w:r>
        <w:rPr>
          <w:spacing w:val="-3"/>
          <w:lang w:val="es-ES_tradnl"/>
        </w:rPr>
        <w:t>podran</w:t>
      </w:r>
      <w:proofErr w:type="spellEnd"/>
      <w:r>
        <w:rPr>
          <w:spacing w:val="-3"/>
          <w:lang w:val="es-ES_tradnl"/>
        </w:rPr>
        <w:t xml:space="preserve"> decidir el modo de hacerlo.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.Por Doña Beatriz Gallego Martin se formula el Ruego de que se vea la posibilidad de suavizar la rampa de acceso de la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Parroquia a fin de facilitar el acceso de numerosos feligreses ya muy mayores de edad o con problemas de movilidad y que hoy por hoy la rampa , al ser muy empinada no les resulta </w:t>
      </w:r>
      <w:proofErr w:type="spellStart"/>
      <w:r>
        <w:rPr>
          <w:spacing w:val="-3"/>
          <w:lang w:val="es-ES_tradnl"/>
        </w:rPr>
        <w:t>facil</w:t>
      </w:r>
      <w:proofErr w:type="spellEnd"/>
      <w:r>
        <w:rPr>
          <w:spacing w:val="-3"/>
          <w:lang w:val="es-ES_tradnl"/>
        </w:rPr>
        <w:t xml:space="preserve">, </w:t>
      </w:r>
      <w:proofErr w:type="spellStart"/>
      <w:r>
        <w:rPr>
          <w:spacing w:val="-3"/>
          <w:lang w:val="es-ES_tradnl"/>
        </w:rPr>
        <w:t>solucionadose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quiza</w:t>
      </w:r>
      <w:proofErr w:type="spellEnd"/>
      <w:r>
        <w:rPr>
          <w:spacing w:val="-3"/>
          <w:lang w:val="es-ES_tradnl"/>
        </w:rPr>
        <w:t xml:space="preserve"> con rebajar tal desnivel a costa del descansillo del portal , y en lo cual por el Sr. Cura </w:t>
      </w:r>
      <w:proofErr w:type="spellStart"/>
      <w:r>
        <w:rPr>
          <w:spacing w:val="-3"/>
          <w:lang w:val="es-ES_tradnl"/>
        </w:rPr>
        <w:t>podria</w:t>
      </w:r>
      <w:proofErr w:type="spellEnd"/>
      <w:r>
        <w:rPr>
          <w:spacing w:val="-3"/>
          <w:lang w:val="es-ES_tradnl"/>
        </w:rPr>
        <w:t xml:space="preserve"> pedir </w:t>
      </w:r>
      <w:proofErr w:type="spellStart"/>
      <w:r>
        <w:rPr>
          <w:spacing w:val="-3"/>
          <w:lang w:val="es-ES_tradnl"/>
        </w:rPr>
        <w:t>colaboracion</w:t>
      </w:r>
      <w:proofErr w:type="spellEnd"/>
      <w:r>
        <w:rPr>
          <w:spacing w:val="-3"/>
          <w:lang w:val="es-ES_tradnl"/>
        </w:rPr>
        <w:t xml:space="preserve"> municipal dado que </w:t>
      </w:r>
      <w:proofErr w:type="spellStart"/>
      <w:r>
        <w:rPr>
          <w:spacing w:val="-3"/>
          <w:lang w:val="es-ES_tradnl"/>
        </w:rPr>
        <w:t>ademas</w:t>
      </w:r>
      <w:proofErr w:type="spellEnd"/>
      <w:r>
        <w:rPr>
          <w:spacing w:val="-3"/>
          <w:lang w:val="es-ES_tradnl"/>
        </w:rPr>
        <w:t xml:space="preserve"> recientemente se han acometido las obras de </w:t>
      </w:r>
      <w:proofErr w:type="spellStart"/>
      <w:r>
        <w:rPr>
          <w:spacing w:val="-3"/>
          <w:lang w:val="es-ES_tradnl"/>
        </w:rPr>
        <w:t>reparacion</w:t>
      </w:r>
      <w:proofErr w:type="spellEnd"/>
      <w:r>
        <w:rPr>
          <w:spacing w:val="-3"/>
          <w:lang w:val="es-ES_tradnl"/>
        </w:rPr>
        <w:t xml:space="preserve"> del tejado que han resultado costosas, manifestando la Sra. Alcaldesa que desde luego y en principio por este Ayuntamiento se </w:t>
      </w:r>
      <w:proofErr w:type="spellStart"/>
      <w:r>
        <w:rPr>
          <w:spacing w:val="-3"/>
          <w:lang w:val="es-ES_tradnl"/>
        </w:rPr>
        <w:t>estaria</w:t>
      </w:r>
      <w:proofErr w:type="spellEnd"/>
      <w:r>
        <w:rPr>
          <w:spacing w:val="-3"/>
          <w:lang w:val="es-ES_tradnl"/>
        </w:rPr>
        <w:t xml:space="preserve"> dispuesto a colaborar y atender la iniciativa del Cura en este punto y que hablara con </w:t>
      </w:r>
      <w:proofErr w:type="spellStart"/>
      <w:r>
        <w:rPr>
          <w:spacing w:val="-3"/>
          <w:lang w:val="es-ES_tradnl"/>
        </w:rPr>
        <w:t>el</w:t>
      </w:r>
      <w:proofErr w:type="spellEnd"/>
      <w:r>
        <w:rPr>
          <w:spacing w:val="-3"/>
          <w:lang w:val="es-ES_tradnl"/>
        </w:rPr>
        <w:t xml:space="preserve">.  </w:t>
      </w: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175230" w:rsidRDefault="00175230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D50CA9" w:rsidRDefault="00D50CA9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370F1A" w:rsidRDefault="00370F1A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Y no habiendo </w:t>
      </w:r>
      <w:proofErr w:type="spellStart"/>
      <w:r>
        <w:rPr>
          <w:spacing w:val="-3"/>
          <w:lang w:val="es-ES_tradnl"/>
        </w:rPr>
        <w:t>mas</w:t>
      </w:r>
      <w:proofErr w:type="spellEnd"/>
      <w:r>
        <w:rPr>
          <w:spacing w:val="-3"/>
          <w:lang w:val="es-ES_tradnl"/>
        </w:rPr>
        <w:t xml:space="preserve"> asuntos que tratar, por la Sra. Alcaldesa se levanta la </w:t>
      </w:r>
      <w:proofErr w:type="spellStart"/>
      <w:r>
        <w:rPr>
          <w:spacing w:val="-3"/>
          <w:lang w:val="es-ES_tradnl"/>
        </w:rPr>
        <w:t>Sesion</w:t>
      </w:r>
      <w:proofErr w:type="spellEnd"/>
      <w:r>
        <w:rPr>
          <w:spacing w:val="-3"/>
          <w:lang w:val="es-ES_tradnl"/>
        </w:rPr>
        <w:t xml:space="preserve"> siendo las VEINTIUNA HORAS Y VEINTE MINUTOS DEL DIA DIECIENUEVE DE MAYO DEL AÑO DOS MIL VEINTIUNO, de todo lo cual , YO EL SECRETARIO DOY FE.</w:t>
      </w:r>
    </w:p>
    <w:sectPr w:rsidR="00370F1A" w:rsidSect="00370F1A"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66" w:rsidRDefault="00B77566">
      <w:pPr>
        <w:spacing w:line="20" w:lineRule="exact"/>
      </w:pPr>
    </w:p>
  </w:endnote>
  <w:endnote w:type="continuationSeparator" w:id="0">
    <w:p w:rsidR="00B77566" w:rsidRDefault="00B77566" w:rsidP="00370F1A">
      <w:r>
        <w:t xml:space="preserve"> </w:t>
      </w:r>
    </w:p>
  </w:endnote>
  <w:endnote w:type="continuationNotice" w:id="1">
    <w:p w:rsidR="00B77566" w:rsidRDefault="00B77566" w:rsidP="00370F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66" w:rsidRDefault="00B77566" w:rsidP="00370F1A">
      <w:r>
        <w:separator/>
      </w:r>
    </w:p>
  </w:footnote>
  <w:footnote w:type="continuationSeparator" w:id="0">
    <w:p w:rsidR="00B77566" w:rsidRDefault="00B77566" w:rsidP="0037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F1A"/>
    <w:rsid w:val="001446E3"/>
    <w:rsid w:val="00175230"/>
    <w:rsid w:val="00370F1A"/>
    <w:rsid w:val="003A13CF"/>
    <w:rsid w:val="005134FD"/>
    <w:rsid w:val="00B77566"/>
    <w:rsid w:val="00D50CA9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endnote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uiPriority w:val="99"/>
  </w:style>
  <w:style w:type="character" w:styleId="Refdenotaalfinal">
    <w:name w:val="endnote reference"/>
    <w:uiPriority w:val="99"/>
    <w:rPr>
      <w:rFonts w:ascii="Courier New" w:hAnsi="Courier New" w:cs="Courier New"/>
      <w:sz w:val="24"/>
      <w:szCs w:val="24"/>
      <w:vertAlign w:val="superscript"/>
    </w:rPr>
  </w:style>
  <w:style w:type="paragraph" w:customStyle="1" w:styleId="Textodenotaalpie">
    <w:name w:val="Texto de nota al pie"/>
    <w:basedOn w:val="Normal"/>
    <w:uiPriority w:val="99"/>
  </w:style>
  <w:style w:type="character" w:styleId="Refdenotaalpie">
    <w:name w:val="footnote reference"/>
    <w:uiPriority w:val="99"/>
    <w:rPr>
      <w:rFonts w:ascii="Courier New" w:hAnsi="Courier New" w:cs="Courier New"/>
      <w:sz w:val="24"/>
      <w:szCs w:val="24"/>
      <w:vertAlign w:val="superscript"/>
    </w:rPr>
  </w:style>
  <w:style w:type="character" w:customStyle="1" w:styleId="DefaultParagraphFo">
    <w:name w:val="Default Paragraph Fo"/>
    <w:uiPriority w:val="99"/>
  </w:style>
  <w:style w:type="paragraph" w:customStyle="1" w:styleId="Textodenotaalfin">
    <w:name w:val="Texto de nota al fin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tulo">
    <w:name w:val="Title"/>
    <w:basedOn w:val="Normal"/>
    <w:next w:val="Normal"/>
    <w:link w:val="TtuloCar"/>
    <w:uiPriority w:val="99"/>
    <w:qFormat/>
  </w:style>
  <w:style w:type="character" w:customStyle="1" w:styleId="TtuloCar">
    <w:name w:val="Título Car"/>
    <w:link w:val="Ttulo"/>
    <w:uiPriority w:val="10"/>
    <w:rsid w:val="00370F1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quationCaption">
    <w:name w:val="_Equation Caption"/>
    <w:uiPriority w:val="99"/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character" w:customStyle="1" w:styleId="EquationCaption1">
    <w:name w:val="_Equation Caption1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sid w:val="00FE7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2899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2021-07-19T11:22:00Z</cp:lastPrinted>
  <dcterms:created xsi:type="dcterms:W3CDTF">2021-07-19T10:16:00Z</dcterms:created>
  <dcterms:modified xsi:type="dcterms:W3CDTF">2021-07-19T11:36:00Z</dcterms:modified>
</cp:coreProperties>
</file>