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32" w:rsidRDefault="00482E32">
      <w:pPr>
        <w:suppressAutoHyphens/>
        <w:spacing w:line="240" w:lineRule="atLeast"/>
        <w:jc w:val="both"/>
        <w:rPr>
          <w:b/>
          <w:bCs/>
          <w:spacing w:val="-3"/>
          <w:lang w:val="es-ES_tradnl"/>
        </w:rPr>
      </w:pPr>
      <w:bookmarkStart w:id="0" w:name="_GoBack"/>
      <w:bookmarkEnd w:id="0"/>
      <w:r>
        <w:rPr>
          <w:b/>
          <w:bCs/>
          <w:spacing w:val="-3"/>
          <w:lang w:val="es-ES_tradnl"/>
        </w:rPr>
        <w:t xml:space="preserve">                 </w:t>
      </w:r>
    </w:p>
    <w:p w:rsidR="00482E32" w:rsidRDefault="00482E32">
      <w:pPr>
        <w:suppressAutoHyphens/>
        <w:spacing w:line="240" w:lineRule="atLeast"/>
        <w:jc w:val="both"/>
        <w:rPr>
          <w:b/>
          <w:bCs/>
          <w:spacing w:val="-3"/>
          <w:lang w:val="es-ES_tradnl"/>
        </w:rPr>
      </w:pPr>
      <w:r>
        <w:rPr>
          <w:b/>
          <w:bCs/>
          <w:spacing w:val="-3"/>
          <w:lang w:val="es-ES_tradnl"/>
        </w:rPr>
        <w:t xml:space="preserve">    ACTA DE LA SESION ORDINARIA DEL PLENO DE LA CORPORACION         CELEBRADA EL VEINTE DE ABRIL DEL AÑO DOS MIL VEINTIDOS</w:t>
      </w:r>
      <w:r>
        <w:rPr>
          <w:spacing w:val="-3"/>
          <w:lang w:val="es-ES_tradnl"/>
        </w:rPr>
        <w:t xml:space="preserve">          </w:t>
      </w:r>
      <w:r>
        <w:rPr>
          <w:b/>
          <w:bCs/>
          <w:spacing w:val="-3"/>
          <w:lang w:val="es-ES_tradnl"/>
        </w:rPr>
        <w:fldChar w:fldCharType="begin"/>
      </w:r>
      <w:r>
        <w:rPr>
          <w:b/>
          <w:bCs/>
          <w:spacing w:val="-3"/>
          <w:lang w:val="es-ES_tradnl"/>
        </w:rPr>
        <w:instrText xml:space="preserve">PRIVATE </w:instrText>
      </w:r>
      <w:r>
        <w:rPr>
          <w:b/>
          <w:bCs/>
          <w:spacing w:val="-3"/>
          <w:lang w:val="es-ES_tradnl"/>
        </w:rPr>
        <w:fldChar w:fldCharType="end"/>
      </w:r>
    </w:p>
    <w:p w:rsidR="00482E32" w:rsidRDefault="00482E32">
      <w:pPr>
        <w:suppressAutoHyphens/>
        <w:spacing w:line="240" w:lineRule="atLeast"/>
        <w:jc w:val="both"/>
        <w:rPr>
          <w:spacing w:val="-3"/>
          <w:lang w:val="es-ES_tradnl"/>
        </w:rPr>
      </w:pPr>
      <w:r>
        <w:rPr>
          <w:b/>
          <w:bCs/>
          <w:spacing w:val="-3"/>
          <w:lang w:val="es-ES_tradnl"/>
        </w:rPr>
        <w:t xml:space="preserve">           </w:t>
      </w:r>
      <w:r>
        <w:rPr>
          <w:spacing w:val="-3"/>
          <w:lang w:val="es-ES_tradnl"/>
        </w:rPr>
        <w:t>SRES. MIEMBROS DE LA CORPORACION:</w:t>
      </w:r>
    </w:p>
    <w:p w:rsidR="00482E32" w:rsidRDefault="00482E32">
      <w:pPr>
        <w:suppressAutoHyphens/>
        <w:spacing w:line="240" w:lineRule="atLeast"/>
        <w:jc w:val="both"/>
        <w:rPr>
          <w:spacing w:val="-3"/>
          <w:lang w:val="es-ES_tradnl"/>
        </w:rPr>
      </w:pPr>
    </w:p>
    <w:p w:rsidR="00482E32" w:rsidRDefault="00482E32">
      <w:pPr>
        <w:suppressAutoHyphens/>
        <w:spacing w:line="240" w:lineRule="atLeast"/>
        <w:jc w:val="both"/>
        <w:rPr>
          <w:spacing w:val="-3"/>
          <w:lang w:val="es-ES_tradnl"/>
        </w:rPr>
      </w:pPr>
      <w:r>
        <w:rPr>
          <w:spacing w:val="-3"/>
          <w:lang w:val="es-ES_tradnl"/>
        </w:rPr>
        <w:t xml:space="preserve">          SRA. ALCALDESA PRESIDENTA:</w:t>
      </w:r>
    </w:p>
    <w:p w:rsidR="00482E32" w:rsidRDefault="00482E32">
      <w:pPr>
        <w:suppressAutoHyphens/>
        <w:spacing w:line="240" w:lineRule="atLeast"/>
        <w:jc w:val="both"/>
        <w:rPr>
          <w:spacing w:val="-3"/>
          <w:lang w:val="es-ES_tradnl"/>
        </w:rPr>
      </w:pPr>
    </w:p>
    <w:p w:rsidR="00482E32" w:rsidRDefault="00482E32">
      <w:pPr>
        <w:suppressAutoHyphens/>
        <w:spacing w:line="240" w:lineRule="atLeast"/>
        <w:jc w:val="both"/>
        <w:rPr>
          <w:spacing w:val="-3"/>
          <w:lang w:val="es-ES_tradnl"/>
        </w:rPr>
      </w:pPr>
      <w:r>
        <w:rPr>
          <w:spacing w:val="-3"/>
          <w:lang w:val="es-ES_tradnl"/>
        </w:rPr>
        <w:t xml:space="preserve">              DOÑA MARIA SORAYA BLAZQUEZ DOMINGUEZ</w:t>
      </w:r>
    </w:p>
    <w:p w:rsidR="00482E32" w:rsidRDefault="00482E32">
      <w:pPr>
        <w:suppressAutoHyphens/>
        <w:spacing w:line="240" w:lineRule="atLeast"/>
        <w:jc w:val="both"/>
        <w:rPr>
          <w:spacing w:val="-3"/>
          <w:lang w:val="es-ES_tradnl"/>
        </w:rPr>
      </w:pPr>
    </w:p>
    <w:p w:rsidR="00482E32" w:rsidRDefault="00482E32">
      <w:pPr>
        <w:suppressAutoHyphens/>
        <w:spacing w:line="240" w:lineRule="atLeast"/>
        <w:jc w:val="both"/>
        <w:rPr>
          <w:spacing w:val="-3"/>
          <w:lang w:val="es-ES_tradnl"/>
        </w:rPr>
      </w:pPr>
      <w:r>
        <w:rPr>
          <w:spacing w:val="-3"/>
          <w:lang w:val="es-ES_tradnl"/>
        </w:rPr>
        <w:t xml:space="preserve">          SRES. CONCEJALES:</w:t>
      </w:r>
    </w:p>
    <w:p w:rsidR="00482E32" w:rsidRDefault="00482E32">
      <w:pPr>
        <w:suppressAutoHyphens/>
        <w:spacing w:line="240" w:lineRule="atLeast"/>
        <w:jc w:val="both"/>
        <w:rPr>
          <w:spacing w:val="-3"/>
          <w:lang w:val="es-ES_tradnl"/>
        </w:rPr>
      </w:pPr>
      <w:r>
        <w:rPr>
          <w:spacing w:val="-3"/>
          <w:lang w:val="es-ES_tradnl"/>
        </w:rPr>
        <w:t xml:space="preserve">              </w:t>
      </w:r>
    </w:p>
    <w:p w:rsidR="00482E32" w:rsidRDefault="00482E32">
      <w:pPr>
        <w:suppressAutoHyphens/>
        <w:spacing w:line="240" w:lineRule="atLeast"/>
        <w:jc w:val="both"/>
        <w:rPr>
          <w:spacing w:val="-3"/>
          <w:lang w:val="es-ES_tradnl"/>
        </w:rPr>
      </w:pPr>
      <w:r>
        <w:rPr>
          <w:spacing w:val="-3"/>
          <w:lang w:val="es-ES_tradnl"/>
        </w:rPr>
        <w:t xml:space="preserve">              DOÑA VIOLETA NUÑEZ MUÑOZ</w:t>
      </w:r>
    </w:p>
    <w:p w:rsidR="00482E32" w:rsidRDefault="00482E32">
      <w:pPr>
        <w:suppressAutoHyphens/>
        <w:spacing w:line="240" w:lineRule="atLeast"/>
        <w:jc w:val="both"/>
        <w:rPr>
          <w:spacing w:val="-3"/>
          <w:lang w:val="es-ES_tradnl"/>
        </w:rPr>
      </w:pPr>
      <w:r>
        <w:rPr>
          <w:spacing w:val="-3"/>
          <w:lang w:val="es-ES_tradnl"/>
        </w:rPr>
        <w:t xml:space="preserve">              DON LORENZO MUÑOZ GONZALEZ</w:t>
      </w:r>
    </w:p>
    <w:p w:rsidR="00482E32" w:rsidRDefault="00482E32">
      <w:pPr>
        <w:suppressAutoHyphens/>
        <w:spacing w:line="240" w:lineRule="atLeast"/>
        <w:jc w:val="both"/>
        <w:rPr>
          <w:spacing w:val="-3"/>
          <w:lang w:val="es-ES_tradnl"/>
        </w:rPr>
      </w:pPr>
      <w:r>
        <w:rPr>
          <w:spacing w:val="-3"/>
          <w:lang w:val="es-ES_tradnl"/>
        </w:rPr>
        <w:t xml:space="preserve">              DON ANTONIO SANCHEZ MUÑOZ </w:t>
      </w:r>
    </w:p>
    <w:p w:rsidR="00482E32" w:rsidRDefault="00482E32">
      <w:pPr>
        <w:suppressAutoHyphens/>
        <w:spacing w:line="240" w:lineRule="atLeast"/>
        <w:jc w:val="both"/>
        <w:rPr>
          <w:spacing w:val="-3"/>
          <w:lang w:val="es-ES_tradnl"/>
        </w:rPr>
      </w:pPr>
      <w:r>
        <w:rPr>
          <w:spacing w:val="-3"/>
          <w:lang w:val="es-ES_tradnl"/>
        </w:rPr>
        <w:t xml:space="preserve">              DON ANGEL MAQUEDA SANCHEZ</w:t>
      </w:r>
    </w:p>
    <w:p w:rsidR="00482E32" w:rsidRDefault="00482E32">
      <w:pPr>
        <w:suppressAutoHyphens/>
        <w:spacing w:line="240" w:lineRule="atLeast"/>
        <w:jc w:val="both"/>
        <w:rPr>
          <w:spacing w:val="-3"/>
          <w:lang w:val="es-ES_tradnl"/>
        </w:rPr>
      </w:pPr>
      <w:r>
        <w:rPr>
          <w:spacing w:val="-3"/>
          <w:lang w:val="es-ES_tradnl"/>
        </w:rPr>
        <w:t xml:space="preserve">              DON JUAN SANCHEZ</w:t>
      </w:r>
      <w:r w:rsidR="00752394">
        <w:rPr>
          <w:spacing w:val="-3"/>
          <w:lang w:val="es-ES_tradnl"/>
        </w:rPr>
        <w:t xml:space="preserve"> SANCHEZ</w:t>
      </w:r>
    </w:p>
    <w:p w:rsidR="00482E32" w:rsidRDefault="00482E32">
      <w:pPr>
        <w:suppressAutoHyphens/>
        <w:spacing w:line="240" w:lineRule="atLeast"/>
        <w:jc w:val="both"/>
        <w:rPr>
          <w:spacing w:val="-3"/>
          <w:lang w:val="es-ES_tradnl"/>
        </w:rPr>
      </w:pPr>
      <w:r>
        <w:rPr>
          <w:spacing w:val="-3"/>
          <w:lang w:val="es-ES_tradnl"/>
        </w:rPr>
        <w:t xml:space="preserve">              DOÑA BEATRIZ GALLEGO MARTIN</w:t>
      </w:r>
    </w:p>
    <w:p w:rsidR="00482E32" w:rsidRDefault="00482E32">
      <w:pPr>
        <w:suppressAutoHyphens/>
        <w:spacing w:line="240" w:lineRule="atLeast"/>
        <w:jc w:val="both"/>
        <w:rPr>
          <w:spacing w:val="-3"/>
          <w:lang w:val="es-ES_tradnl"/>
        </w:rPr>
      </w:pPr>
      <w:r>
        <w:rPr>
          <w:spacing w:val="-3"/>
          <w:lang w:val="es-ES_tradnl"/>
        </w:rPr>
        <w:t xml:space="preserve">              </w:t>
      </w:r>
    </w:p>
    <w:p w:rsidR="00482E32" w:rsidRDefault="00482E32">
      <w:pPr>
        <w:suppressAutoHyphens/>
        <w:spacing w:line="240" w:lineRule="atLeast"/>
        <w:jc w:val="both"/>
        <w:rPr>
          <w:spacing w:val="-3"/>
          <w:lang w:val="es-ES_tradnl"/>
        </w:rPr>
      </w:pPr>
      <w:r>
        <w:rPr>
          <w:spacing w:val="-3"/>
          <w:lang w:val="es-ES_tradnl"/>
        </w:rPr>
        <w:t xml:space="preserve">          SR. SECRETARIO:</w:t>
      </w:r>
    </w:p>
    <w:p w:rsidR="00482E32" w:rsidRDefault="00482E32">
      <w:pPr>
        <w:suppressAutoHyphens/>
        <w:spacing w:line="240" w:lineRule="atLeast"/>
        <w:jc w:val="both"/>
        <w:rPr>
          <w:spacing w:val="-3"/>
          <w:lang w:val="es-ES_tradnl"/>
        </w:rPr>
      </w:pPr>
    </w:p>
    <w:p w:rsidR="00482E32" w:rsidRDefault="00482E32">
      <w:pPr>
        <w:suppressAutoHyphens/>
        <w:spacing w:line="240" w:lineRule="atLeast"/>
        <w:jc w:val="both"/>
        <w:rPr>
          <w:spacing w:val="-3"/>
          <w:lang w:val="es-ES_tradnl"/>
        </w:rPr>
      </w:pPr>
      <w:r>
        <w:rPr>
          <w:spacing w:val="-3"/>
          <w:lang w:val="es-ES_tradnl"/>
        </w:rPr>
        <w:t xml:space="preserve">              DON JOSE LUIS SOBRAO DOMINGUEZ      </w:t>
      </w:r>
    </w:p>
    <w:p w:rsidR="00482E32" w:rsidRDefault="00482E32">
      <w:pPr>
        <w:suppressAutoHyphens/>
        <w:spacing w:line="240" w:lineRule="atLeast"/>
        <w:jc w:val="both"/>
        <w:rPr>
          <w:spacing w:val="-3"/>
          <w:lang w:val="es-ES_tradnl"/>
        </w:rPr>
      </w:pPr>
    </w:p>
    <w:p w:rsidR="00482E32" w:rsidRDefault="00482E32">
      <w:pPr>
        <w:suppressAutoHyphens/>
        <w:spacing w:line="240" w:lineRule="atLeast"/>
        <w:jc w:val="both"/>
        <w:rPr>
          <w:spacing w:val="-3"/>
          <w:lang w:val="es-ES_tradnl"/>
        </w:rPr>
      </w:pPr>
      <w:r>
        <w:rPr>
          <w:spacing w:val="-3"/>
          <w:lang w:val="es-ES_tradnl"/>
        </w:rPr>
        <w:t xml:space="preserve">                                     En Mijares, siendo las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DIECINUEVE HORAS DEL DIA VEINTE DE ABRIL DEL AÑO DOS MIL VEINTIDOS y previa convocatoria, se reune el Pleno de la </w:t>
      </w:r>
      <w:r w:rsidR="00752394">
        <w:rPr>
          <w:spacing w:val="-3"/>
          <w:lang w:val="es-ES_tradnl"/>
        </w:rPr>
        <w:t>Corporación</w:t>
      </w:r>
      <w:r>
        <w:rPr>
          <w:spacing w:val="-3"/>
          <w:lang w:val="es-ES_tradnl"/>
        </w:rPr>
        <w:t xml:space="preserve"> Municipal con el fin de celebrar la </w:t>
      </w:r>
      <w:r w:rsidR="00752394">
        <w:rPr>
          <w:spacing w:val="-3"/>
          <w:lang w:val="es-ES_tradnl"/>
        </w:rPr>
        <w:t>Sesión</w:t>
      </w:r>
      <w:r>
        <w:rPr>
          <w:spacing w:val="-3"/>
          <w:lang w:val="es-ES_tradnl"/>
        </w:rPr>
        <w:t xml:space="preserve"> Ordinaria para la cual </w:t>
      </w:r>
      <w:r w:rsidR="00752394">
        <w:rPr>
          <w:spacing w:val="-3"/>
          <w:lang w:val="es-ES_tradnl"/>
        </w:rPr>
        <w:t>habían</w:t>
      </w:r>
      <w:r>
        <w:rPr>
          <w:spacing w:val="-3"/>
          <w:lang w:val="es-ES_tradnl"/>
        </w:rPr>
        <w:t xml:space="preserve"> sido citados, bajo la Presidencia de la Señora Alcaldesa y con la asistencia de todos sus miembros a </w:t>
      </w:r>
      <w:r w:rsidR="00752394">
        <w:rPr>
          <w:spacing w:val="-3"/>
          <w:lang w:val="es-ES_tradnl"/>
        </w:rPr>
        <w:t>excepción</w:t>
      </w:r>
      <w:r>
        <w:rPr>
          <w:spacing w:val="-3"/>
          <w:lang w:val="es-ES_tradnl"/>
        </w:rPr>
        <w:t xml:space="preserve"> de Dª Violeta </w:t>
      </w:r>
      <w:r w:rsidR="00752394">
        <w:rPr>
          <w:spacing w:val="-3"/>
          <w:lang w:val="es-ES_tradnl"/>
        </w:rPr>
        <w:t>Núñez</w:t>
      </w:r>
      <w:r>
        <w:rPr>
          <w:spacing w:val="-3"/>
          <w:lang w:val="es-ES_tradnl"/>
        </w:rPr>
        <w:t xml:space="preserve"> Muñoz, Don Antonio Sanchez Muñoz y Doña Beatriz Gallego Martin. Y abierto el Acto por la Presidencia y sin </w:t>
      </w:r>
      <w:r w:rsidR="00752394">
        <w:rPr>
          <w:spacing w:val="-3"/>
          <w:lang w:val="es-ES_tradnl"/>
        </w:rPr>
        <w:t>más</w:t>
      </w:r>
      <w:r>
        <w:rPr>
          <w:spacing w:val="-3"/>
          <w:lang w:val="es-ES_tradnl"/>
        </w:rPr>
        <w:t xml:space="preserve"> </w:t>
      </w:r>
      <w:r w:rsidR="00752394">
        <w:rPr>
          <w:spacing w:val="-3"/>
          <w:lang w:val="es-ES_tradnl"/>
        </w:rPr>
        <w:t>dilación</w:t>
      </w:r>
      <w:r>
        <w:rPr>
          <w:spacing w:val="-3"/>
          <w:lang w:val="es-ES_tradnl"/>
        </w:rPr>
        <w:t xml:space="preserve"> se procede al desarrollo de los asuntos que componen el Orden del Dia sobre los cuales recaen las siguientes deliberaciones y Acuerdos:</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1.-APROBACION, EN SU CASO, DEL ACTA DE LA SESION ANTERIOR: Previa lectura de la misma por todos los presentes, resulta aprobada por unanimidad de los mismos.</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2.-ACUERDOS EN RELACION CON EL COTO DE CAZA , TEMPORADA 2022-2023: Por la Sra. Alcaldesa se da cuenta de haberse recibido los citados pliegos generales de prescripciones </w:t>
      </w:r>
      <w:r w:rsidR="00752394">
        <w:rPr>
          <w:spacing w:val="-3"/>
          <w:lang w:val="es-ES_tradnl"/>
        </w:rPr>
        <w:t>técnico</w:t>
      </w:r>
      <w:r>
        <w:rPr>
          <w:spacing w:val="-3"/>
          <w:lang w:val="es-ES_tradnl"/>
        </w:rPr>
        <w:t xml:space="preserve">-facultativas para el aprovechamiento de caza en M.U.P. nº 13 , lote AV-CAZ-0545-2022(1/5) y pliegos complementarios para sus aprovechamientos de caza menor y mayor a rececho, </w:t>
      </w:r>
      <w:r w:rsidR="00752394">
        <w:rPr>
          <w:spacing w:val="-3"/>
          <w:lang w:val="es-ES_tradnl"/>
        </w:rPr>
        <w:t>monterías</w:t>
      </w:r>
      <w:r>
        <w:rPr>
          <w:spacing w:val="-3"/>
          <w:lang w:val="es-ES_tradnl"/>
        </w:rPr>
        <w:t xml:space="preserve"> y batidas, con importe base o </w:t>
      </w:r>
      <w:r w:rsidR="00752394">
        <w:rPr>
          <w:spacing w:val="-3"/>
          <w:lang w:val="es-ES_tradnl"/>
        </w:rPr>
        <w:t>mínimo</w:t>
      </w:r>
      <w:r>
        <w:rPr>
          <w:spacing w:val="-3"/>
          <w:lang w:val="es-ES_tradnl"/>
        </w:rPr>
        <w:t xml:space="preserve"> de 14.539,29 euros incluido , y constituyendo el primero de los cinco años del vigente plan </w:t>
      </w:r>
      <w:r w:rsidR="00752394">
        <w:rPr>
          <w:spacing w:val="-3"/>
          <w:lang w:val="es-ES_tradnl"/>
        </w:rPr>
        <w:t>cinegético</w:t>
      </w:r>
      <w:r>
        <w:rPr>
          <w:spacing w:val="-3"/>
          <w:lang w:val="es-ES_tradnl"/>
        </w:rPr>
        <w:t xml:space="preserve">. Por la Sra. Alcaldesa se continua informando que primeramente propone acordar la </w:t>
      </w:r>
      <w:r w:rsidR="00752394">
        <w:rPr>
          <w:spacing w:val="-3"/>
          <w:lang w:val="es-ES_tradnl"/>
        </w:rPr>
        <w:t>auto adjudicación</w:t>
      </w:r>
      <w:r>
        <w:rPr>
          <w:spacing w:val="-3"/>
          <w:lang w:val="es-ES_tradnl"/>
        </w:rPr>
        <w:t xml:space="preserve"> de tal lote por el propio Ayuntamiento y por el precio base citado, y posteriormente autorizar al </w:t>
      </w:r>
      <w:r w:rsidR="00752394">
        <w:rPr>
          <w:spacing w:val="-3"/>
          <w:lang w:val="es-ES_tradnl"/>
        </w:rPr>
        <w:t>Órgano</w:t>
      </w:r>
      <w:r>
        <w:rPr>
          <w:spacing w:val="-3"/>
          <w:lang w:val="es-ES_tradnl"/>
        </w:rPr>
        <w:t xml:space="preserve"> de </w:t>
      </w:r>
      <w:r w:rsidR="00752394">
        <w:rPr>
          <w:spacing w:val="-3"/>
          <w:lang w:val="es-ES_tradnl"/>
        </w:rPr>
        <w:t>Alcaldía</w:t>
      </w:r>
      <w:r>
        <w:rPr>
          <w:spacing w:val="-3"/>
          <w:lang w:val="es-ES_tradnl"/>
        </w:rPr>
        <w:t xml:space="preserve"> para efectuar </w:t>
      </w:r>
      <w:r w:rsidR="00752394">
        <w:rPr>
          <w:spacing w:val="-3"/>
          <w:lang w:val="es-ES_tradnl"/>
        </w:rPr>
        <w:t>cesión</w:t>
      </w:r>
      <w:r>
        <w:rPr>
          <w:spacing w:val="-3"/>
          <w:lang w:val="es-ES_tradnl"/>
        </w:rPr>
        <w:t xml:space="preserve"> de los derechos </w:t>
      </w:r>
      <w:r w:rsidR="00752394">
        <w:rPr>
          <w:spacing w:val="-3"/>
          <w:lang w:val="es-ES_tradnl"/>
        </w:rPr>
        <w:t>cinegéticos</w:t>
      </w:r>
      <w:r>
        <w:rPr>
          <w:spacing w:val="-3"/>
          <w:lang w:val="es-ES_tradnl"/>
        </w:rPr>
        <w:t xml:space="preserve"> a la Sociedad local de Cazadores por el importe que viene siendo habitual de 7.000 euros , iva incluido, debiendo abonarse directamente a este Ayuntamiento los 7.000 euros antes de finalizar el mes de Agosto; y cantidad a la que naturalmente debe </w:t>
      </w:r>
      <w:r w:rsidR="00752394">
        <w:rPr>
          <w:spacing w:val="-3"/>
          <w:lang w:val="es-ES_tradnl"/>
        </w:rPr>
        <w:t>sumársele</w:t>
      </w:r>
      <w:r>
        <w:rPr>
          <w:spacing w:val="-3"/>
          <w:lang w:val="es-ES_tradnl"/>
        </w:rPr>
        <w:t xml:space="preserve"> la cifra resultante para cumplimentar </w:t>
      </w:r>
      <w:r w:rsidR="00752394">
        <w:rPr>
          <w:spacing w:val="-3"/>
          <w:lang w:val="es-ES_tradnl"/>
        </w:rPr>
        <w:t>íntegramente</w:t>
      </w:r>
      <w:r>
        <w:rPr>
          <w:spacing w:val="-3"/>
          <w:lang w:val="es-ES_tradnl"/>
        </w:rPr>
        <w:t xml:space="preserve"> el 15% del precio </w:t>
      </w:r>
      <w:r>
        <w:rPr>
          <w:spacing w:val="-3"/>
          <w:lang w:val="es-ES_tradnl"/>
        </w:rPr>
        <w:lastRenderedPageBreak/>
        <w:t xml:space="preserve">inicial total destinado a fondo de mejoras y calculado sobre el precio base fijado por la junta, que </w:t>
      </w:r>
      <w:r w:rsidR="00752394">
        <w:rPr>
          <w:spacing w:val="-3"/>
          <w:lang w:val="es-ES_tradnl"/>
        </w:rPr>
        <w:t>deberá</w:t>
      </w:r>
      <w:r>
        <w:rPr>
          <w:spacing w:val="-3"/>
          <w:lang w:val="es-ES_tradnl"/>
        </w:rPr>
        <w:t xml:space="preserve"> abonarse tal cantidad directamente a la Junta. A tal efecto y como en años anteriores, se </w:t>
      </w:r>
      <w:r w:rsidR="00752394">
        <w:rPr>
          <w:spacing w:val="-3"/>
          <w:lang w:val="es-ES_tradnl"/>
        </w:rPr>
        <w:t>procederá</w:t>
      </w:r>
      <w:r>
        <w:rPr>
          <w:spacing w:val="-3"/>
          <w:lang w:val="es-ES_tradnl"/>
        </w:rPr>
        <w:t xml:space="preserve"> a aprobar un pliego de condiciones </w:t>
      </w:r>
      <w:r w:rsidR="00752394">
        <w:rPr>
          <w:spacing w:val="-3"/>
          <w:lang w:val="es-ES_tradnl"/>
        </w:rPr>
        <w:t>económico</w:t>
      </w:r>
      <w:r>
        <w:rPr>
          <w:spacing w:val="-3"/>
          <w:lang w:val="es-ES_tradnl"/>
        </w:rPr>
        <w:t xml:space="preserve">-administrativo que junto con el de prescripciones </w:t>
      </w:r>
      <w:r w:rsidR="00752394">
        <w:rPr>
          <w:spacing w:val="-3"/>
          <w:lang w:val="es-ES_tradnl"/>
        </w:rPr>
        <w:t>técnico</w:t>
      </w:r>
      <w:r>
        <w:rPr>
          <w:spacing w:val="-3"/>
          <w:lang w:val="es-ES_tradnl"/>
        </w:rPr>
        <w:t xml:space="preserve">-facultativas de la </w:t>
      </w:r>
      <w:proofErr w:type="gramStart"/>
      <w:r>
        <w:rPr>
          <w:spacing w:val="-3"/>
          <w:lang w:val="es-ES_tradnl"/>
        </w:rPr>
        <w:t>Junta(</w:t>
      </w:r>
      <w:proofErr w:type="gramEnd"/>
      <w:r>
        <w:rPr>
          <w:spacing w:val="-3"/>
          <w:lang w:val="es-ES_tradnl"/>
        </w:rPr>
        <w:t xml:space="preserve">incluyendo los complementarios citados para rececho, </w:t>
      </w:r>
      <w:r w:rsidR="00752394">
        <w:rPr>
          <w:spacing w:val="-3"/>
          <w:lang w:val="es-ES_tradnl"/>
        </w:rPr>
        <w:t>monterías</w:t>
      </w:r>
      <w:r>
        <w:rPr>
          <w:spacing w:val="-3"/>
          <w:lang w:val="es-ES_tradnl"/>
        </w:rPr>
        <w:t xml:space="preserve"> y batidas), </w:t>
      </w:r>
      <w:r w:rsidR="00752394">
        <w:rPr>
          <w:spacing w:val="-3"/>
          <w:lang w:val="es-ES_tradnl"/>
        </w:rPr>
        <w:t>habrán</w:t>
      </w:r>
      <w:r>
        <w:rPr>
          <w:spacing w:val="-3"/>
          <w:lang w:val="es-ES_tradnl"/>
        </w:rPr>
        <w:t xml:space="preserve"> de regir el aprovechamiento y disfrute de los mismos, y que </w:t>
      </w:r>
      <w:r w:rsidR="00752394">
        <w:rPr>
          <w:spacing w:val="-3"/>
          <w:lang w:val="es-ES_tradnl"/>
        </w:rPr>
        <w:t>está</w:t>
      </w:r>
      <w:r>
        <w:rPr>
          <w:spacing w:val="-3"/>
          <w:lang w:val="es-ES_tradnl"/>
        </w:rPr>
        <w:t xml:space="preserve"> elaborado como se indica sobre la base de los de temporadas anteriores y por plazo de </w:t>
      </w:r>
      <w:r w:rsidR="00752394">
        <w:rPr>
          <w:spacing w:val="-3"/>
          <w:lang w:val="es-ES_tradnl"/>
        </w:rPr>
        <w:t>cesión</w:t>
      </w:r>
      <w:r>
        <w:rPr>
          <w:spacing w:val="-3"/>
          <w:lang w:val="es-ES_tradnl"/>
        </w:rPr>
        <w:t xml:space="preserve"> de un año. Y no </w:t>
      </w:r>
      <w:r w:rsidR="00752394">
        <w:rPr>
          <w:spacing w:val="-3"/>
          <w:lang w:val="es-ES_tradnl"/>
        </w:rPr>
        <w:t>suscitándose</w:t>
      </w:r>
      <w:r>
        <w:rPr>
          <w:spacing w:val="-3"/>
          <w:lang w:val="es-ES_tradnl"/>
        </w:rPr>
        <w:t xml:space="preserve"> mayor debate por la Sra. Alcaldesa se formula propuesta recogiendo todo lo anterior y </w:t>
      </w:r>
      <w:r w:rsidR="00752394">
        <w:rPr>
          <w:spacing w:val="-3"/>
          <w:lang w:val="es-ES_tradnl"/>
        </w:rPr>
        <w:t>pasándose</w:t>
      </w:r>
      <w:r>
        <w:rPr>
          <w:spacing w:val="-3"/>
          <w:lang w:val="es-ES_tradnl"/>
        </w:rPr>
        <w:t xml:space="preserve"> a </w:t>
      </w:r>
      <w:r w:rsidR="00752394">
        <w:rPr>
          <w:spacing w:val="-3"/>
          <w:lang w:val="es-ES_tradnl"/>
        </w:rPr>
        <w:t>votación</w:t>
      </w:r>
      <w:r>
        <w:rPr>
          <w:spacing w:val="-3"/>
          <w:lang w:val="es-ES_tradnl"/>
        </w:rPr>
        <w:t xml:space="preserve"> resulta aprobada tal propuesta por unanimidad de los presentes. Se </w:t>
      </w:r>
      <w:r w:rsidR="00752394">
        <w:rPr>
          <w:spacing w:val="-3"/>
          <w:lang w:val="es-ES_tradnl"/>
        </w:rPr>
        <w:t>remitirá</w:t>
      </w:r>
      <w:r>
        <w:rPr>
          <w:spacing w:val="-3"/>
          <w:lang w:val="es-ES_tradnl"/>
        </w:rPr>
        <w:t xml:space="preserve"> </w:t>
      </w:r>
      <w:r w:rsidR="00752394">
        <w:rPr>
          <w:spacing w:val="-3"/>
          <w:lang w:val="es-ES_tradnl"/>
        </w:rPr>
        <w:t>comunicación</w:t>
      </w:r>
      <w:r>
        <w:rPr>
          <w:spacing w:val="-3"/>
          <w:lang w:val="es-ES_tradnl"/>
        </w:rPr>
        <w:t xml:space="preserve"> de los presentes al Servicio Terr. </w:t>
      </w:r>
      <w:proofErr w:type="gramStart"/>
      <w:r>
        <w:rPr>
          <w:spacing w:val="-3"/>
          <w:lang w:val="es-ES_tradnl"/>
        </w:rPr>
        <w:t>de</w:t>
      </w:r>
      <w:proofErr w:type="gramEnd"/>
      <w:r>
        <w:rPr>
          <w:spacing w:val="-3"/>
          <w:lang w:val="es-ES_tradnl"/>
        </w:rPr>
        <w:t xml:space="preserve"> Medio Ambiente de </w:t>
      </w:r>
      <w:r w:rsidR="00752394">
        <w:rPr>
          <w:spacing w:val="-3"/>
          <w:lang w:val="es-ES_tradnl"/>
        </w:rPr>
        <w:t>Ávila</w:t>
      </w:r>
      <w:r>
        <w:rPr>
          <w:spacing w:val="-3"/>
          <w:lang w:val="es-ES_tradnl"/>
        </w:rPr>
        <w:t xml:space="preserve"> y a la propia Sociedad de Cazadores de Mijares, acompañando copia de todos los referidos Pliegos, todo ello a los efectos oportunos.</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3.-APROBACION DE PADRONES GANADEROS: PASTOS SIERRA Y DEHESA 2.021 Y ACUERDOS EN RELACION CON LA P.A.C.: Por la Sra. Alcaldesa pasa a tratarse de los diferentes Padrones de Pastos ejercicio 2.021, concretamente, Pastos Sierra y Pastos Dehesa tanto de Invierno como de Primavera, y </w:t>
      </w:r>
      <w:r w:rsidR="00752394">
        <w:rPr>
          <w:spacing w:val="-3"/>
          <w:lang w:val="es-ES_tradnl"/>
        </w:rPr>
        <w:t>haciéndolo</w:t>
      </w:r>
      <w:r>
        <w:rPr>
          <w:spacing w:val="-3"/>
          <w:lang w:val="es-ES_tradnl"/>
        </w:rPr>
        <w:t xml:space="preserve"> separadamente son sometidos por la Sra. Alcaldesa a la </w:t>
      </w:r>
      <w:r w:rsidR="00752394">
        <w:rPr>
          <w:spacing w:val="-3"/>
          <w:lang w:val="es-ES_tradnl"/>
        </w:rPr>
        <w:t>consideración</w:t>
      </w:r>
      <w:r>
        <w:rPr>
          <w:spacing w:val="-3"/>
          <w:lang w:val="es-ES_tradnl"/>
        </w:rPr>
        <w:t xml:space="preserve"> del Pleno, siendo previamente exhibidos y puestos a </w:t>
      </w:r>
      <w:r w:rsidR="00752394">
        <w:rPr>
          <w:spacing w:val="-3"/>
          <w:lang w:val="es-ES_tradnl"/>
        </w:rPr>
        <w:t>disposición</w:t>
      </w:r>
      <w:r>
        <w:rPr>
          <w:spacing w:val="-3"/>
          <w:lang w:val="es-ES_tradnl"/>
        </w:rPr>
        <w:t xml:space="preserve"> de quien desee examinarlos y cuyas cifras principales son las siguientes:</w:t>
      </w:r>
    </w:p>
    <w:p w:rsidR="00482E32" w:rsidRDefault="00482E32">
      <w:pPr>
        <w:tabs>
          <w:tab w:val="left" w:pos="-720"/>
          <w:tab w:val="left" w:pos="0"/>
          <w:tab w:val="left" w:pos="720"/>
        </w:tabs>
        <w:suppressAutoHyphens/>
        <w:spacing w:line="240" w:lineRule="atLeast"/>
        <w:ind w:left="1700" w:right="-306" w:hanging="1440"/>
        <w:jc w:val="both"/>
        <w:rPr>
          <w:spacing w:val="-3"/>
          <w:lang w:val="es-ES_tradnl"/>
        </w:rPr>
      </w:pPr>
      <w:r>
        <w:rPr>
          <w:spacing w:val="-3"/>
          <w:lang w:val="es-ES_tradnl"/>
        </w:rPr>
        <w:t xml:space="preserve">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a)Pastos</w:t>
      </w:r>
      <w:proofErr w:type="gramEnd"/>
      <w:r>
        <w:rPr>
          <w:spacing w:val="-3"/>
          <w:lang w:val="es-ES_tradnl"/>
        </w:rPr>
        <w:t xml:space="preserve"> Sierra 2.021:</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.Importe total</w:t>
      </w:r>
      <w:proofErr w:type="gramStart"/>
      <w:r>
        <w:rPr>
          <w:spacing w:val="-3"/>
          <w:lang w:val="es-ES_tradnl"/>
        </w:rPr>
        <w:t>:11.669,40</w:t>
      </w:r>
      <w:proofErr w:type="gramEnd"/>
      <w:r>
        <w:rPr>
          <w:spacing w:val="-3"/>
          <w:lang w:val="es-ES_tradnl"/>
        </w:rPr>
        <w:t xml:space="preserve"> euros, sin suplementos</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.478 vacas, 128 ovejas y 450 cabras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.Precio unitario vaca: 19,07 euros</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.Precio unitario cabra</w:t>
      </w:r>
      <w:proofErr w:type="gramStart"/>
      <w:r>
        <w:rPr>
          <w:spacing w:val="-3"/>
          <w:lang w:val="es-ES_tradnl"/>
        </w:rPr>
        <w:t>:4,77</w:t>
      </w:r>
      <w:proofErr w:type="gramEnd"/>
      <w:r>
        <w:rPr>
          <w:spacing w:val="-3"/>
          <w:lang w:val="es-ES_tradnl"/>
        </w:rPr>
        <w:t xml:space="preserve"> euros</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.Precio unidad oveja</w:t>
      </w:r>
      <w:proofErr w:type="gramStart"/>
      <w:r>
        <w:rPr>
          <w:spacing w:val="-3"/>
          <w:lang w:val="es-ES_tradnl"/>
        </w:rPr>
        <w:t>:3,18</w:t>
      </w:r>
      <w:proofErr w:type="gramEnd"/>
      <w:r>
        <w:rPr>
          <w:spacing w:val="-3"/>
          <w:lang w:val="es-ES_tradnl"/>
        </w:rPr>
        <w:t xml:space="preserve"> euros</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Con su </w:t>
      </w:r>
      <w:r w:rsidR="00752394">
        <w:rPr>
          <w:spacing w:val="-3"/>
          <w:lang w:val="es-ES_tradnl"/>
        </w:rPr>
        <w:t>relación</w:t>
      </w:r>
      <w:r>
        <w:rPr>
          <w:spacing w:val="-3"/>
          <w:lang w:val="es-ES_tradnl"/>
        </w:rPr>
        <w:t xml:space="preserve"> adjunta de ganaderos incluidos y </w:t>
      </w:r>
      <w:r w:rsidR="00752394">
        <w:rPr>
          <w:spacing w:val="-3"/>
          <w:lang w:val="es-ES_tradnl"/>
        </w:rPr>
        <w:t>número</w:t>
      </w:r>
      <w:r>
        <w:rPr>
          <w:spacing w:val="-3"/>
          <w:lang w:val="es-ES_tradnl"/>
        </w:rPr>
        <w:t xml:space="preserve"> y clase de cabezas de ganado de cada uno, </w:t>
      </w:r>
      <w:r w:rsidR="00752394">
        <w:rPr>
          <w:spacing w:val="-3"/>
          <w:lang w:val="es-ES_tradnl"/>
        </w:rPr>
        <w:t>proponiéndose</w:t>
      </w:r>
      <w:r>
        <w:rPr>
          <w:spacing w:val="-3"/>
          <w:lang w:val="es-ES_tradnl"/>
        </w:rPr>
        <w:t xml:space="preserve"> por la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Sra. Alcaldesa </w:t>
      </w:r>
      <w:r w:rsidR="00752394">
        <w:rPr>
          <w:spacing w:val="-3"/>
          <w:lang w:val="es-ES_tradnl"/>
        </w:rPr>
        <w:t>su</w:t>
      </w:r>
      <w:r>
        <w:rPr>
          <w:spacing w:val="-3"/>
          <w:lang w:val="es-ES_tradnl"/>
        </w:rPr>
        <w:t xml:space="preserve"> </w:t>
      </w:r>
      <w:r w:rsidR="00752394">
        <w:rPr>
          <w:spacing w:val="-3"/>
          <w:lang w:val="es-ES_tradnl"/>
        </w:rPr>
        <w:t>aprobación</w:t>
      </w:r>
      <w:r>
        <w:rPr>
          <w:spacing w:val="-3"/>
          <w:lang w:val="es-ES_tradnl"/>
        </w:rPr>
        <w:t xml:space="preserve"> de dicho </w:t>
      </w:r>
      <w:r w:rsidR="00752394">
        <w:rPr>
          <w:spacing w:val="-3"/>
          <w:lang w:val="es-ES_tradnl"/>
        </w:rPr>
        <w:t>Padrón</w:t>
      </w:r>
      <w:r>
        <w:rPr>
          <w:spacing w:val="-3"/>
          <w:lang w:val="es-ES_tradnl"/>
        </w:rPr>
        <w:t xml:space="preserve"> y votando en contra el Grupo Popular por entender que los gastos de mantenimiento </w:t>
      </w:r>
      <w:r w:rsidR="00752394">
        <w:rPr>
          <w:spacing w:val="-3"/>
          <w:lang w:val="es-ES_tradnl"/>
        </w:rPr>
        <w:t>debería</w:t>
      </w:r>
      <w:r>
        <w:rPr>
          <w:spacing w:val="-3"/>
          <w:lang w:val="es-ES_tradnl"/>
        </w:rPr>
        <w:t xml:space="preserve"> ser asumidos por el Ayuntamiento y </w:t>
      </w:r>
      <w:r w:rsidR="00752394">
        <w:rPr>
          <w:spacing w:val="-3"/>
          <w:lang w:val="es-ES_tradnl"/>
        </w:rPr>
        <w:t>también</w:t>
      </w:r>
      <w:r>
        <w:rPr>
          <w:spacing w:val="-3"/>
          <w:lang w:val="es-ES_tradnl"/>
        </w:rPr>
        <w:t xml:space="preserve"> que en la actual </w:t>
      </w:r>
      <w:r w:rsidR="00752394">
        <w:rPr>
          <w:spacing w:val="-3"/>
          <w:lang w:val="es-ES_tradnl"/>
        </w:rPr>
        <w:t>época</w:t>
      </w:r>
      <w:r>
        <w:rPr>
          <w:spacing w:val="-3"/>
          <w:lang w:val="es-ES_tradnl"/>
        </w:rPr>
        <w:t xml:space="preserve"> de crisis no </w:t>
      </w:r>
      <w:r w:rsidR="00752394">
        <w:rPr>
          <w:spacing w:val="-3"/>
          <w:lang w:val="es-ES_tradnl"/>
        </w:rPr>
        <w:t>debería</w:t>
      </w:r>
      <w:r>
        <w:rPr>
          <w:spacing w:val="-3"/>
          <w:lang w:val="es-ES_tradnl"/>
        </w:rPr>
        <w:t xml:space="preserve"> repercutirse cantidad alguna a los ganaderos y </w:t>
      </w:r>
      <w:r w:rsidR="00752394">
        <w:rPr>
          <w:spacing w:val="-3"/>
          <w:lang w:val="es-ES_tradnl"/>
        </w:rPr>
        <w:t>produciéndose</w:t>
      </w:r>
      <w:r>
        <w:rPr>
          <w:spacing w:val="-3"/>
          <w:lang w:val="es-ES_tradnl"/>
        </w:rPr>
        <w:t xml:space="preserve"> por tanto empate, se procede a una segunda </w:t>
      </w:r>
      <w:r w:rsidR="00752394">
        <w:rPr>
          <w:spacing w:val="-3"/>
          <w:lang w:val="es-ES_tradnl"/>
        </w:rPr>
        <w:t>votación</w:t>
      </w:r>
      <w:r>
        <w:rPr>
          <w:spacing w:val="-3"/>
          <w:lang w:val="es-ES_tradnl"/>
        </w:rPr>
        <w:t xml:space="preserve"> en la que mantenido el mismo sentido de todos los votos, resulta aprobado por </w:t>
      </w:r>
      <w:r w:rsidR="00752394">
        <w:rPr>
          <w:spacing w:val="-3"/>
          <w:lang w:val="es-ES_tradnl"/>
        </w:rPr>
        <w:t>mayoría</w:t>
      </w:r>
      <w:r>
        <w:rPr>
          <w:spacing w:val="-3"/>
          <w:lang w:val="es-ES_tradnl"/>
        </w:rPr>
        <w:t xml:space="preserve"> simple dado el </w:t>
      </w:r>
      <w:r w:rsidR="00752394">
        <w:rPr>
          <w:spacing w:val="-3"/>
          <w:lang w:val="es-ES_tradnl"/>
        </w:rPr>
        <w:t>carácter</w:t>
      </w:r>
      <w:r>
        <w:rPr>
          <w:spacing w:val="-3"/>
          <w:lang w:val="es-ES_tradnl"/>
        </w:rPr>
        <w:t xml:space="preserve"> dirimente del voto de </w:t>
      </w:r>
      <w:r w:rsidR="00752394">
        <w:rPr>
          <w:spacing w:val="-3"/>
          <w:lang w:val="es-ES_tradnl"/>
        </w:rPr>
        <w:t>Alcaldía</w:t>
      </w:r>
      <w:r>
        <w:rPr>
          <w:spacing w:val="-3"/>
          <w:lang w:val="es-ES_tradnl"/>
        </w:rPr>
        <w:t>.</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b)</w:t>
      </w:r>
      <w:r w:rsidR="00752394">
        <w:rPr>
          <w:spacing w:val="-3"/>
          <w:lang w:val="es-ES_tradnl"/>
        </w:rPr>
        <w:t>Padrón</w:t>
      </w:r>
      <w:proofErr w:type="gramEnd"/>
      <w:r>
        <w:rPr>
          <w:spacing w:val="-3"/>
          <w:lang w:val="es-ES_tradnl"/>
        </w:rPr>
        <w:t xml:space="preserve"> de la Dehesa de Invierno 2.021: Cuyas principales cifras son:</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-Parte de </w:t>
      </w:r>
      <w:r w:rsidR="00752394">
        <w:rPr>
          <w:spacing w:val="-3"/>
          <w:lang w:val="es-ES_tradnl"/>
        </w:rPr>
        <w:t>arriba: Importe</w:t>
      </w:r>
      <w:r>
        <w:rPr>
          <w:spacing w:val="-3"/>
          <w:lang w:val="es-ES_tradnl"/>
        </w:rPr>
        <w:t xml:space="preserve"> total de 2.133,60 </w:t>
      </w:r>
      <w:proofErr w:type="gramStart"/>
      <w:r>
        <w:rPr>
          <w:spacing w:val="-3"/>
          <w:lang w:val="es-ES_tradnl"/>
        </w:rPr>
        <w:t>euros ,</w:t>
      </w:r>
      <w:proofErr w:type="gramEnd"/>
      <w:r>
        <w:rPr>
          <w:spacing w:val="-3"/>
          <w:lang w:val="es-ES_tradnl"/>
        </w:rPr>
        <w:t xml:space="preserve"> con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264 cabezas de ganado vacuno y 11 caballar, y precio unitario de 7,76 euros.</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-Parte de </w:t>
      </w:r>
      <w:r w:rsidR="00752394">
        <w:rPr>
          <w:spacing w:val="-3"/>
          <w:lang w:val="es-ES_tradnl"/>
        </w:rPr>
        <w:t>abajo: Importe</w:t>
      </w:r>
      <w:r>
        <w:rPr>
          <w:spacing w:val="-3"/>
          <w:lang w:val="es-ES_tradnl"/>
        </w:rPr>
        <w:t xml:space="preserve"> total de 2.216,60 euros , y con un censo de 214 vacas , 2 caballos y 160 ovejas, resultando un precio unitario de 9,13 tanto la vaca como el caballo y 1,52 la oveja.</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lastRenderedPageBreak/>
        <w:t xml:space="preserve">    Todo ello junto con la adjunta </w:t>
      </w:r>
      <w:r w:rsidR="00752394">
        <w:rPr>
          <w:spacing w:val="-3"/>
          <w:lang w:val="es-ES_tradnl"/>
        </w:rPr>
        <w:t>relación</w:t>
      </w:r>
      <w:r>
        <w:rPr>
          <w:spacing w:val="-3"/>
          <w:lang w:val="es-ES_tradnl"/>
        </w:rPr>
        <w:t xml:space="preserve"> de ganaderos acogidos </w:t>
      </w:r>
      <w:proofErr w:type="gramStart"/>
      <w:r>
        <w:rPr>
          <w:spacing w:val="-3"/>
          <w:lang w:val="es-ES_tradnl"/>
        </w:rPr>
        <w:t>a</w:t>
      </w:r>
      <w:proofErr w:type="gramEnd"/>
      <w:r>
        <w:rPr>
          <w:spacing w:val="-3"/>
          <w:lang w:val="es-ES_tradnl"/>
        </w:rPr>
        <w:t xml:space="preserve"> dicho </w:t>
      </w:r>
      <w:r w:rsidR="00752394">
        <w:rPr>
          <w:spacing w:val="-3"/>
          <w:lang w:val="es-ES_tradnl"/>
        </w:rPr>
        <w:t>Padrón</w:t>
      </w:r>
      <w:r>
        <w:rPr>
          <w:spacing w:val="-3"/>
          <w:lang w:val="es-ES_tradnl"/>
        </w:rPr>
        <w:t xml:space="preserve"> y </w:t>
      </w:r>
      <w:r w:rsidR="00752394">
        <w:rPr>
          <w:spacing w:val="-3"/>
          <w:lang w:val="es-ES_tradnl"/>
        </w:rPr>
        <w:t>número</w:t>
      </w:r>
      <w:r>
        <w:rPr>
          <w:spacing w:val="-3"/>
          <w:lang w:val="es-ES_tradnl"/>
        </w:rPr>
        <w:t xml:space="preserve"> de cabezas y clase de cada uno</w:t>
      </w:r>
    </w:p>
    <w:p w:rsidR="00482E32" w:rsidRDefault="00752394">
      <w:pPr>
        <w:tabs>
          <w:tab w:val="left" w:pos="-720"/>
        </w:tabs>
        <w:suppressAutoHyphens/>
        <w:spacing w:line="240" w:lineRule="atLeast"/>
        <w:ind w:left="260" w:right="-306"/>
        <w:jc w:val="both"/>
        <w:rPr>
          <w:spacing w:val="-3"/>
          <w:lang w:val="es-ES_tradnl"/>
        </w:rPr>
      </w:pPr>
      <w:proofErr w:type="gramStart"/>
      <w:r>
        <w:rPr>
          <w:spacing w:val="-3"/>
          <w:lang w:val="es-ES_tradnl"/>
        </w:rPr>
        <w:t>proponiéndose</w:t>
      </w:r>
      <w:proofErr w:type="gramEnd"/>
      <w:r w:rsidR="00482E32">
        <w:rPr>
          <w:spacing w:val="-3"/>
          <w:lang w:val="es-ES_tradnl"/>
        </w:rPr>
        <w:t xml:space="preserve"> por la Sra. Alcaldesa su </w:t>
      </w:r>
      <w:r>
        <w:rPr>
          <w:spacing w:val="-3"/>
          <w:lang w:val="es-ES_tradnl"/>
        </w:rPr>
        <w:t>aprobación</w:t>
      </w:r>
      <w:r w:rsidR="00482E32">
        <w:rPr>
          <w:spacing w:val="-3"/>
          <w:lang w:val="es-ES_tradnl"/>
        </w:rPr>
        <w:t xml:space="preserve"> en los referidos </w:t>
      </w:r>
      <w:r>
        <w:rPr>
          <w:spacing w:val="-3"/>
          <w:lang w:val="es-ES_tradnl"/>
        </w:rPr>
        <w:t>términos</w:t>
      </w:r>
      <w:r w:rsidR="00482E32">
        <w:rPr>
          <w:spacing w:val="-3"/>
          <w:lang w:val="es-ES_tradnl"/>
        </w:rPr>
        <w:t xml:space="preserve">, se reproduce en turno de debate la misma tesitura anterior y resultando por tanto aprobado por </w:t>
      </w:r>
      <w:r>
        <w:rPr>
          <w:spacing w:val="-3"/>
          <w:lang w:val="es-ES_tradnl"/>
        </w:rPr>
        <w:t>mayoría</w:t>
      </w:r>
      <w:r w:rsidR="00482E32">
        <w:rPr>
          <w:spacing w:val="-3"/>
          <w:lang w:val="es-ES_tradnl"/>
        </w:rPr>
        <w:t xml:space="preserve"> simple.</w:t>
      </w:r>
    </w:p>
    <w:p w:rsidR="00482E32" w:rsidRDefault="00482E32">
      <w:pPr>
        <w:tabs>
          <w:tab w:val="left" w:pos="-720"/>
        </w:tabs>
        <w:suppressAutoHyphens/>
        <w:spacing w:line="240" w:lineRule="atLeast"/>
        <w:ind w:left="260" w:right="-306"/>
        <w:jc w:val="both"/>
        <w:rPr>
          <w:b/>
          <w:bCs/>
          <w:spacing w:val="-3"/>
          <w:lang w:val="es-ES_tradnl"/>
        </w:rPr>
      </w:pPr>
      <w:r>
        <w:rPr>
          <w:b/>
          <w:bCs/>
          <w:spacing w:val="-3"/>
          <w:lang w:val="es-ES_tradnl"/>
        </w:rPr>
        <w:t xml:space="preserve">      </w:t>
      </w:r>
      <w:proofErr w:type="gramStart"/>
      <w:r>
        <w:rPr>
          <w:spacing w:val="-3"/>
          <w:lang w:val="es-ES_tradnl"/>
        </w:rPr>
        <w:t>c)</w:t>
      </w:r>
      <w:r w:rsidR="00752394">
        <w:rPr>
          <w:spacing w:val="-3"/>
          <w:lang w:val="es-ES_tradnl"/>
        </w:rPr>
        <w:t>Padrón</w:t>
      </w:r>
      <w:proofErr w:type="gramEnd"/>
      <w:r>
        <w:rPr>
          <w:spacing w:val="-3"/>
          <w:lang w:val="es-ES_tradnl"/>
        </w:rPr>
        <w:t xml:space="preserve"> de Pastos Dehesa primavera, ejercicio 2.020:</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Cuyas principales cifras son:</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-Parte de </w:t>
      </w:r>
      <w:r w:rsidR="00752394">
        <w:rPr>
          <w:spacing w:val="-3"/>
          <w:lang w:val="es-ES_tradnl"/>
        </w:rPr>
        <w:t>arriba: Importe</w:t>
      </w:r>
      <w:r>
        <w:rPr>
          <w:spacing w:val="-3"/>
          <w:lang w:val="es-ES_tradnl"/>
        </w:rPr>
        <w:t xml:space="preserve"> total de 1.466,60 euros, con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184 cabezas de ganado vacuno y precio unitario de 7,97 euros.</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-Parte de </w:t>
      </w:r>
      <w:r w:rsidR="00752394">
        <w:rPr>
          <w:spacing w:val="-3"/>
          <w:lang w:val="es-ES_tradnl"/>
        </w:rPr>
        <w:t>abajo: Importe</w:t>
      </w:r>
      <w:r>
        <w:rPr>
          <w:spacing w:val="-3"/>
          <w:lang w:val="es-ES_tradnl"/>
        </w:rPr>
        <w:t xml:space="preserve"> total de 2.883,60 euros con censo </w:t>
      </w:r>
    </w:p>
    <w:p w:rsidR="00482E32" w:rsidRDefault="00482E32">
      <w:pPr>
        <w:tabs>
          <w:tab w:val="left" w:pos="-720"/>
        </w:tabs>
        <w:suppressAutoHyphens/>
        <w:spacing w:line="240" w:lineRule="atLeast"/>
        <w:ind w:left="260" w:right="-306"/>
        <w:jc w:val="both"/>
        <w:rPr>
          <w:spacing w:val="-3"/>
          <w:lang w:val="es-ES_tradnl"/>
        </w:rPr>
      </w:pPr>
      <w:proofErr w:type="gramStart"/>
      <w:r>
        <w:rPr>
          <w:spacing w:val="-3"/>
          <w:lang w:val="es-ES_tradnl"/>
        </w:rPr>
        <w:t>de</w:t>
      </w:r>
      <w:proofErr w:type="gramEnd"/>
      <w:r>
        <w:rPr>
          <w:spacing w:val="-3"/>
          <w:lang w:val="es-ES_tradnl"/>
        </w:rPr>
        <w:t xml:space="preserve"> 292 vacas , 1 caballos </w:t>
      </w:r>
      <w:r w:rsidR="00752394">
        <w:rPr>
          <w:spacing w:val="-3"/>
          <w:lang w:val="es-ES_tradnl"/>
        </w:rPr>
        <w:t>así</w:t>
      </w:r>
      <w:r>
        <w:rPr>
          <w:spacing w:val="-3"/>
          <w:lang w:val="es-ES_tradnl"/>
        </w:rPr>
        <w:t xml:space="preserve"> como </w:t>
      </w:r>
      <w:r w:rsidR="00752394">
        <w:rPr>
          <w:spacing w:val="-3"/>
          <w:lang w:val="es-ES_tradnl"/>
        </w:rPr>
        <w:t>también</w:t>
      </w:r>
      <w:r>
        <w:rPr>
          <w:spacing w:val="-3"/>
          <w:lang w:val="es-ES_tradnl"/>
        </w:rPr>
        <w:t xml:space="preserve"> 222 ovejas, y precios de 8,74 por vaca y caballo , y 1,46 euros por oveja.</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Y </w:t>
      </w:r>
      <w:r w:rsidR="00752394">
        <w:rPr>
          <w:spacing w:val="-3"/>
          <w:lang w:val="es-ES_tradnl"/>
        </w:rPr>
        <w:t>procediéndose</w:t>
      </w:r>
      <w:r>
        <w:rPr>
          <w:spacing w:val="-3"/>
          <w:lang w:val="es-ES_tradnl"/>
        </w:rPr>
        <w:t xml:space="preserve"> a </w:t>
      </w:r>
      <w:proofErr w:type="gramStart"/>
      <w:r w:rsidR="00752394">
        <w:rPr>
          <w:spacing w:val="-3"/>
          <w:lang w:val="es-ES_tradnl"/>
        </w:rPr>
        <w:t>votación</w:t>
      </w:r>
      <w:r>
        <w:rPr>
          <w:spacing w:val="-3"/>
          <w:lang w:val="es-ES_tradnl"/>
        </w:rPr>
        <w:t xml:space="preserve"> ,</w:t>
      </w:r>
      <w:proofErr w:type="gramEnd"/>
      <w:r>
        <w:rPr>
          <w:spacing w:val="-3"/>
          <w:lang w:val="es-ES_tradnl"/>
        </w:rPr>
        <w:t xml:space="preserve"> nuevamente se repite las circunstancias de las dos votaciones anteriores, resultando aprobado tales Padrones por </w:t>
      </w:r>
      <w:r w:rsidR="00752394">
        <w:rPr>
          <w:spacing w:val="-3"/>
          <w:lang w:val="es-ES_tradnl"/>
        </w:rPr>
        <w:t>mayoría</w:t>
      </w:r>
      <w:r>
        <w:rPr>
          <w:spacing w:val="-3"/>
          <w:lang w:val="es-ES_tradnl"/>
        </w:rPr>
        <w:t xml:space="preserve"> simple.</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Finalmente y con respecto a la actual campaña de la P.A.C., por la Sra. Alcaldesa se da cuenta de hallarse ya preparada sobre la base de las fincas incluidas y coeficientes de </w:t>
      </w:r>
      <w:r w:rsidR="00752394">
        <w:rPr>
          <w:spacing w:val="-3"/>
          <w:lang w:val="es-ES_tradnl"/>
        </w:rPr>
        <w:t>adjudicación</w:t>
      </w:r>
      <w:r>
        <w:rPr>
          <w:spacing w:val="-3"/>
          <w:lang w:val="es-ES_tradnl"/>
        </w:rPr>
        <w:t xml:space="preserve"> comprobada en el Sigpac, resultando una superficie muy aprox. a la del año pasado, por lo que se mantiene la </w:t>
      </w:r>
      <w:r w:rsidR="00752394">
        <w:rPr>
          <w:spacing w:val="-3"/>
          <w:lang w:val="es-ES_tradnl"/>
        </w:rPr>
        <w:t>proporción</w:t>
      </w:r>
      <w:r>
        <w:rPr>
          <w:spacing w:val="-3"/>
          <w:lang w:val="es-ES_tradnl"/>
        </w:rPr>
        <w:t xml:space="preserve"> actual de 0,45 has por UGM , con sus respectivas equivalencias </w:t>
      </w:r>
      <w:r w:rsidR="00752394">
        <w:rPr>
          <w:spacing w:val="-3"/>
          <w:lang w:val="es-ES_tradnl"/>
        </w:rPr>
        <w:t>según</w:t>
      </w:r>
      <w:r>
        <w:rPr>
          <w:spacing w:val="-3"/>
          <w:lang w:val="es-ES_tradnl"/>
        </w:rPr>
        <w:t xml:space="preserve"> la clase concreta del ganado , y asimismo con igual criterio inicial de que solo cuando los ganaderos locales tengan cubiertas sus necesidades </w:t>
      </w:r>
      <w:r w:rsidR="00752394">
        <w:rPr>
          <w:spacing w:val="-3"/>
          <w:lang w:val="es-ES_tradnl"/>
        </w:rPr>
        <w:t>podrían</w:t>
      </w:r>
      <w:r>
        <w:rPr>
          <w:spacing w:val="-3"/>
          <w:lang w:val="es-ES_tradnl"/>
        </w:rPr>
        <w:t xml:space="preserve"> atenderse otras solicitudes, </w:t>
      </w:r>
      <w:r w:rsidR="00752394">
        <w:rPr>
          <w:spacing w:val="-3"/>
          <w:lang w:val="es-ES_tradnl"/>
        </w:rPr>
        <w:t>cuestión</w:t>
      </w:r>
      <w:r>
        <w:rPr>
          <w:spacing w:val="-3"/>
          <w:lang w:val="es-ES_tradnl"/>
        </w:rPr>
        <w:t xml:space="preserve"> en la que hay unanimidad, </w:t>
      </w:r>
      <w:r w:rsidR="00752394">
        <w:rPr>
          <w:spacing w:val="-3"/>
          <w:lang w:val="es-ES_tradnl"/>
        </w:rPr>
        <w:t>manteniéndose</w:t>
      </w:r>
      <w:r>
        <w:rPr>
          <w:spacing w:val="-3"/>
          <w:lang w:val="es-ES_tradnl"/>
        </w:rPr>
        <w:t xml:space="preserve"> por ultimo y como años anteriores que, tras el desarrollo de la presente campaña por el </w:t>
      </w:r>
      <w:r w:rsidR="00752394">
        <w:rPr>
          <w:spacing w:val="-3"/>
          <w:lang w:val="es-ES_tradnl"/>
        </w:rPr>
        <w:t>Órgano</w:t>
      </w:r>
      <w:r>
        <w:rPr>
          <w:spacing w:val="-3"/>
          <w:lang w:val="es-ES_tradnl"/>
        </w:rPr>
        <w:t xml:space="preserve"> de </w:t>
      </w:r>
      <w:r w:rsidR="00752394">
        <w:rPr>
          <w:spacing w:val="-3"/>
          <w:lang w:val="es-ES_tradnl"/>
        </w:rPr>
        <w:t>Alcaldía</w:t>
      </w:r>
      <w:r>
        <w:rPr>
          <w:spacing w:val="-3"/>
          <w:lang w:val="es-ES_tradnl"/>
        </w:rPr>
        <w:t xml:space="preserve"> y los </w:t>
      </w:r>
      <w:r w:rsidR="00752394">
        <w:rPr>
          <w:spacing w:val="-3"/>
          <w:lang w:val="es-ES_tradnl"/>
        </w:rPr>
        <w:t>Servicios</w:t>
      </w:r>
      <w:r>
        <w:rPr>
          <w:spacing w:val="-3"/>
          <w:lang w:val="es-ES_tradnl"/>
        </w:rPr>
        <w:t xml:space="preserve"> administrativos en tales </w:t>
      </w:r>
      <w:r w:rsidR="00752394">
        <w:rPr>
          <w:spacing w:val="-3"/>
          <w:lang w:val="es-ES_tradnl"/>
        </w:rPr>
        <w:t>términos</w:t>
      </w:r>
      <w:r>
        <w:rPr>
          <w:spacing w:val="-3"/>
          <w:lang w:val="es-ES_tradnl"/>
        </w:rPr>
        <w:t xml:space="preserve"> , resultara preciso posterior acuerdo de pleno para </w:t>
      </w:r>
      <w:r w:rsidR="00752394">
        <w:rPr>
          <w:spacing w:val="-3"/>
          <w:lang w:val="es-ES_tradnl"/>
        </w:rPr>
        <w:t>ratificación</w:t>
      </w:r>
      <w:r>
        <w:rPr>
          <w:spacing w:val="-3"/>
          <w:lang w:val="es-ES_tradnl"/>
        </w:rPr>
        <w:t xml:space="preserve"> de las diversas adjudicaciones concretas realizadas a los diversos ganaderos. </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4.-PROPUESTA DE NOMBRAMIENTO PARA EL CARGO DE CRONISTA OFICIAL DE MIJARES: Por la Sra. Alcaldesa se señala que en </w:t>
      </w:r>
      <w:r w:rsidR="00752394">
        <w:rPr>
          <w:spacing w:val="-3"/>
          <w:lang w:val="es-ES_tradnl"/>
        </w:rPr>
        <w:t>ejecución</w:t>
      </w:r>
      <w:r>
        <w:rPr>
          <w:spacing w:val="-3"/>
          <w:lang w:val="es-ES_tradnl"/>
        </w:rPr>
        <w:t xml:space="preserve"> de anterior acuerdo plenario, se </w:t>
      </w:r>
      <w:r w:rsidR="00752394">
        <w:rPr>
          <w:spacing w:val="-3"/>
          <w:lang w:val="es-ES_tradnl"/>
        </w:rPr>
        <w:t>había</w:t>
      </w:r>
      <w:r>
        <w:rPr>
          <w:spacing w:val="-3"/>
          <w:lang w:val="es-ES_tradnl"/>
        </w:rPr>
        <w:t xml:space="preserve"> publicado y estaba en vigor el Reglamento aprobado en la </w:t>
      </w:r>
      <w:r w:rsidR="00752394">
        <w:rPr>
          <w:spacing w:val="-3"/>
          <w:lang w:val="es-ES_tradnl"/>
        </w:rPr>
        <w:t>Sesión</w:t>
      </w:r>
      <w:r>
        <w:rPr>
          <w:spacing w:val="-3"/>
          <w:lang w:val="es-ES_tradnl"/>
        </w:rPr>
        <w:t xml:space="preserve"> anterior(sin perjuicio de la </w:t>
      </w:r>
      <w:r w:rsidR="00752394">
        <w:rPr>
          <w:spacing w:val="-3"/>
          <w:lang w:val="es-ES_tradnl"/>
        </w:rPr>
        <w:t>corrección</w:t>
      </w:r>
      <w:r>
        <w:rPr>
          <w:spacing w:val="-3"/>
          <w:lang w:val="es-ES_tradnl"/>
        </w:rPr>
        <w:t xml:space="preserve"> de cierto error de que adolece tal </w:t>
      </w:r>
      <w:r w:rsidR="00752394">
        <w:rPr>
          <w:spacing w:val="-3"/>
          <w:lang w:val="es-ES_tradnl"/>
        </w:rPr>
        <w:t>publicación</w:t>
      </w:r>
      <w:r>
        <w:rPr>
          <w:spacing w:val="-3"/>
          <w:lang w:val="es-ES_tradnl"/>
        </w:rPr>
        <w:t xml:space="preserve"> al no recoger la </w:t>
      </w:r>
      <w:r w:rsidR="00752394">
        <w:rPr>
          <w:spacing w:val="-3"/>
          <w:lang w:val="es-ES_tradnl"/>
        </w:rPr>
        <w:t>modificación</w:t>
      </w:r>
      <w:r>
        <w:rPr>
          <w:spacing w:val="-3"/>
          <w:lang w:val="es-ES_tradnl"/>
        </w:rPr>
        <w:t xml:space="preserve"> introducida a sugerencia de Doña Beatriz Gallego Martin y relativa a </w:t>
      </w:r>
      <w:r w:rsidR="00752394">
        <w:rPr>
          <w:spacing w:val="-3"/>
          <w:lang w:val="es-ES_tradnl"/>
        </w:rPr>
        <w:t>aclaración</w:t>
      </w:r>
      <w:r>
        <w:rPr>
          <w:spacing w:val="-3"/>
          <w:lang w:val="es-ES_tradnl"/>
        </w:rPr>
        <w:t xml:space="preserve"> sobre derechos de autor de los trabajos realizados por el titular del cargo), e iniciando el procedimiento en el previsto para el nombramiento de tal cargo, y de oficio por </w:t>
      </w:r>
      <w:r w:rsidR="00752394">
        <w:rPr>
          <w:spacing w:val="-3"/>
          <w:lang w:val="es-ES_tradnl"/>
        </w:rPr>
        <w:t>Resolución</w:t>
      </w:r>
      <w:r>
        <w:rPr>
          <w:spacing w:val="-3"/>
          <w:lang w:val="es-ES_tradnl"/>
        </w:rPr>
        <w:t xml:space="preserve"> de </w:t>
      </w:r>
      <w:r w:rsidR="00752394">
        <w:rPr>
          <w:spacing w:val="-3"/>
          <w:lang w:val="es-ES_tradnl"/>
        </w:rPr>
        <w:t>Alcaldía</w:t>
      </w:r>
      <w:r>
        <w:rPr>
          <w:spacing w:val="-3"/>
          <w:lang w:val="es-ES_tradnl"/>
        </w:rPr>
        <w:t xml:space="preserve"> se </w:t>
      </w:r>
      <w:r w:rsidR="00752394">
        <w:rPr>
          <w:spacing w:val="-3"/>
          <w:lang w:val="es-ES_tradnl"/>
        </w:rPr>
        <w:t>había</w:t>
      </w:r>
      <w:r>
        <w:rPr>
          <w:spacing w:val="-3"/>
          <w:lang w:val="es-ES_tradnl"/>
        </w:rPr>
        <w:t xml:space="preserve"> efectivamente iniciado </w:t>
      </w:r>
      <w:r w:rsidR="00752394">
        <w:rPr>
          <w:spacing w:val="-3"/>
          <w:lang w:val="es-ES_tradnl"/>
        </w:rPr>
        <w:t>recabándose</w:t>
      </w:r>
      <w:r>
        <w:rPr>
          <w:spacing w:val="-3"/>
          <w:lang w:val="es-ES_tradnl"/>
        </w:rPr>
        <w:t xml:space="preserve"> Memoria descriptiva de </w:t>
      </w:r>
      <w:r w:rsidR="00752394">
        <w:rPr>
          <w:spacing w:val="-3"/>
          <w:lang w:val="es-ES_tradnl"/>
        </w:rPr>
        <w:t>méritos</w:t>
      </w:r>
      <w:r>
        <w:rPr>
          <w:spacing w:val="-3"/>
          <w:lang w:val="es-ES_tradnl"/>
        </w:rPr>
        <w:t xml:space="preserve"> de la persona propuesta , Don Celerino Martin </w:t>
      </w:r>
      <w:r w:rsidR="00752394">
        <w:rPr>
          <w:spacing w:val="-3"/>
          <w:lang w:val="es-ES_tradnl"/>
        </w:rPr>
        <w:t>Jiménez</w:t>
      </w:r>
      <w:r>
        <w:rPr>
          <w:spacing w:val="-3"/>
          <w:lang w:val="es-ES_tradnl"/>
        </w:rPr>
        <w:t xml:space="preserve">, tanto en orden a </w:t>
      </w:r>
    </w:p>
    <w:p w:rsidR="00482E32" w:rsidRDefault="00752394">
      <w:pPr>
        <w:tabs>
          <w:tab w:val="left" w:pos="-720"/>
        </w:tabs>
        <w:suppressAutoHyphens/>
        <w:spacing w:line="240" w:lineRule="atLeast"/>
        <w:ind w:left="260" w:right="-306"/>
        <w:jc w:val="both"/>
        <w:rPr>
          <w:spacing w:val="-3"/>
          <w:lang w:val="es-ES_tradnl"/>
        </w:rPr>
      </w:pPr>
      <w:proofErr w:type="gramStart"/>
      <w:r>
        <w:rPr>
          <w:spacing w:val="-3"/>
          <w:lang w:val="es-ES_tradnl"/>
        </w:rPr>
        <w:t>recopilación</w:t>
      </w:r>
      <w:proofErr w:type="gramEnd"/>
      <w:r w:rsidR="00482E32">
        <w:rPr>
          <w:spacing w:val="-3"/>
          <w:lang w:val="es-ES_tradnl"/>
        </w:rPr>
        <w:t xml:space="preserve"> de archivos como de cosecha propia(</w:t>
      </w:r>
      <w:r>
        <w:rPr>
          <w:spacing w:val="-3"/>
          <w:lang w:val="es-ES_tradnl"/>
        </w:rPr>
        <w:t>artículos</w:t>
      </w:r>
      <w:r w:rsidR="00482E32">
        <w:rPr>
          <w:spacing w:val="-3"/>
          <w:lang w:val="es-ES_tradnl"/>
        </w:rPr>
        <w:t xml:space="preserve"> , estudios muy abundantes y sobre muchas materias tanto </w:t>
      </w:r>
      <w:r>
        <w:rPr>
          <w:spacing w:val="-3"/>
          <w:lang w:val="es-ES_tradnl"/>
        </w:rPr>
        <w:t>históricas</w:t>
      </w:r>
      <w:r w:rsidR="00482E32">
        <w:rPr>
          <w:spacing w:val="-3"/>
          <w:lang w:val="es-ES_tradnl"/>
        </w:rPr>
        <w:t xml:space="preserve"> como actuales sobre la vida local-rutas, toponimia , calles , </w:t>
      </w:r>
    </w:p>
    <w:p w:rsidR="00482E32" w:rsidRDefault="00482E32">
      <w:pPr>
        <w:tabs>
          <w:tab w:val="left" w:pos="-720"/>
        </w:tabs>
        <w:suppressAutoHyphens/>
        <w:spacing w:line="240" w:lineRule="atLeast"/>
        <w:ind w:left="260" w:right="-306"/>
        <w:jc w:val="both"/>
        <w:rPr>
          <w:spacing w:val="-3"/>
          <w:lang w:val="es-ES_tradnl"/>
        </w:rPr>
      </w:pPr>
      <w:proofErr w:type="gramStart"/>
      <w:r>
        <w:rPr>
          <w:spacing w:val="-3"/>
          <w:lang w:val="es-ES_tradnl"/>
        </w:rPr>
        <w:t>fuentes</w:t>
      </w:r>
      <w:proofErr w:type="gramEnd"/>
      <w:r>
        <w:rPr>
          <w:spacing w:val="-3"/>
          <w:lang w:val="es-ES_tradnl"/>
        </w:rPr>
        <w:t xml:space="preserve">, </w:t>
      </w:r>
      <w:r w:rsidR="00752394">
        <w:rPr>
          <w:spacing w:val="-3"/>
          <w:lang w:val="es-ES_tradnl"/>
        </w:rPr>
        <w:t>etc.</w:t>
      </w:r>
      <w:r>
        <w:rPr>
          <w:spacing w:val="-3"/>
          <w:lang w:val="es-ES_tradnl"/>
        </w:rPr>
        <w:t xml:space="preserve">) </w:t>
      </w:r>
      <w:proofErr w:type="gramStart"/>
      <w:r>
        <w:rPr>
          <w:spacing w:val="-3"/>
          <w:lang w:val="es-ES_tradnl"/>
        </w:rPr>
        <w:t>y</w:t>
      </w:r>
      <w:proofErr w:type="gramEnd"/>
      <w:r>
        <w:rPr>
          <w:spacing w:val="-3"/>
          <w:lang w:val="es-ES_tradnl"/>
        </w:rPr>
        <w:t xml:space="preserve"> en una trayectoria realmente extensa y fecunda que va desde los principios </w:t>
      </w:r>
      <w:r w:rsidR="00752394">
        <w:rPr>
          <w:spacing w:val="-3"/>
          <w:lang w:val="es-ES_tradnl"/>
        </w:rPr>
        <w:t>allá</w:t>
      </w:r>
      <w:r>
        <w:rPr>
          <w:spacing w:val="-3"/>
          <w:lang w:val="es-ES_tradnl"/>
        </w:rPr>
        <w:t xml:space="preserve"> por 1.980 hasta la actualidad.</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Igualmente se le ha dado </w:t>
      </w:r>
      <w:r w:rsidR="00752394">
        <w:rPr>
          <w:spacing w:val="-3"/>
          <w:lang w:val="es-ES_tradnl"/>
        </w:rPr>
        <w:t>trámite</w:t>
      </w:r>
      <w:r>
        <w:rPr>
          <w:spacing w:val="-3"/>
          <w:lang w:val="es-ES_tradnl"/>
        </w:rPr>
        <w:t xml:space="preserve"> de audiencia manifestando su </w:t>
      </w:r>
      <w:r w:rsidR="00752394">
        <w:rPr>
          <w:spacing w:val="-3"/>
          <w:lang w:val="es-ES_tradnl"/>
        </w:rPr>
        <w:t>predisposición</w:t>
      </w:r>
      <w:r>
        <w:rPr>
          <w:spacing w:val="-3"/>
          <w:lang w:val="es-ES_tradnl"/>
        </w:rPr>
        <w:t xml:space="preserve"> a la </w:t>
      </w:r>
      <w:r w:rsidR="00752394">
        <w:rPr>
          <w:spacing w:val="-3"/>
          <w:lang w:val="es-ES_tradnl"/>
        </w:rPr>
        <w:t>aceptación</w:t>
      </w:r>
      <w:r>
        <w:rPr>
          <w:spacing w:val="-3"/>
          <w:lang w:val="es-ES_tradnl"/>
        </w:rPr>
        <w:t xml:space="preserve"> del cargo y agradecimiento por la presente iniciativa.</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lastRenderedPageBreak/>
        <w:t xml:space="preserve">     Igualmente y en orden al acto conmemorativo de tal nombramiento, se ha optado al final por sustituir la entrega de medalla al efecto por un </w:t>
      </w:r>
      <w:proofErr w:type="gramStart"/>
      <w:r>
        <w:rPr>
          <w:spacing w:val="-3"/>
          <w:lang w:val="es-ES_tradnl"/>
        </w:rPr>
        <w:t>pin ,</w:t>
      </w:r>
      <w:proofErr w:type="gramEnd"/>
      <w:r>
        <w:rPr>
          <w:spacing w:val="-3"/>
          <w:lang w:val="es-ES_tradnl"/>
        </w:rPr>
        <w:t xml:space="preserve"> </w:t>
      </w:r>
      <w:r w:rsidR="00752394">
        <w:rPr>
          <w:spacing w:val="-3"/>
          <w:lang w:val="es-ES_tradnl"/>
        </w:rPr>
        <w:t>según</w:t>
      </w:r>
      <w:r>
        <w:rPr>
          <w:spacing w:val="-3"/>
          <w:lang w:val="es-ES_tradnl"/>
        </w:rPr>
        <w:t xml:space="preserve"> sugerencia de profesionales y bañado en plata </w:t>
      </w:r>
      <w:r w:rsidR="00752394">
        <w:rPr>
          <w:spacing w:val="-3"/>
          <w:lang w:val="es-ES_tradnl"/>
        </w:rPr>
        <w:t>así</w:t>
      </w:r>
      <w:r>
        <w:rPr>
          <w:spacing w:val="-3"/>
          <w:lang w:val="es-ES_tradnl"/>
        </w:rPr>
        <w:t xml:space="preserve"> como con la leyenda posible dado lo reducido de los pines, y naturalmente junto con un Diploma enmarcado reflejando tal nombramiento. Dicha </w:t>
      </w:r>
      <w:r w:rsidR="00752394">
        <w:rPr>
          <w:spacing w:val="-3"/>
          <w:lang w:val="es-ES_tradnl"/>
        </w:rPr>
        <w:t>solución</w:t>
      </w:r>
      <w:r>
        <w:rPr>
          <w:spacing w:val="-3"/>
          <w:lang w:val="es-ES_tradnl"/>
        </w:rPr>
        <w:t xml:space="preserve"> , sobre ser mas </w:t>
      </w:r>
      <w:r w:rsidR="00752394">
        <w:rPr>
          <w:spacing w:val="-3"/>
          <w:lang w:val="es-ES_tradnl"/>
        </w:rPr>
        <w:t>económica</w:t>
      </w:r>
      <w:r>
        <w:rPr>
          <w:spacing w:val="-3"/>
          <w:lang w:val="es-ES_tradnl"/>
        </w:rPr>
        <w:t xml:space="preserve">, ofrece </w:t>
      </w:r>
      <w:r w:rsidR="00752394">
        <w:rPr>
          <w:spacing w:val="-3"/>
          <w:lang w:val="es-ES_tradnl"/>
        </w:rPr>
        <w:t>además</w:t>
      </w:r>
      <w:r>
        <w:rPr>
          <w:spacing w:val="-3"/>
          <w:lang w:val="es-ES_tradnl"/>
        </w:rPr>
        <w:t xml:space="preserve"> la ventaja añadida de que optando por un </w:t>
      </w:r>
      <w:r w:rsidR="00752394">
        <w:rPr>
          <w:spacing w:val="-3"/>
          <w:lang w:val="es-ES_tradnl"/>
        </w:rPr>
        <w:t>número</w:t>
      </w:r>
      <w:r>
        <w:rPr>
          <w:spacing w:val="-3"/>
          <w:lang w:val="es-ES_tradnl"/>
        </w:rPr>
        <w:t xml:space="preserve"> concreto de unidades, en concreto 18, y por importe de aprox. 1.300 euros(entre ejemplares y matriz que queda para el futuro), permite </w:t>
      </w:r>
      <w:r w:rsidR="00752394">
        <w:rPr>
          <w:spacing w:val="-3"/>
          <w:lang w:val="es-ES_tradnl"/>
        </w:rPr>
        <w:t>también</w:t>
      </w:r>
      <w:r>
        <w:rPr>
          <w:spacing w:val="-3"/>
          <w:lang w:val="es-ES_tradnl"/>
        </w:rPr>
        <w:t xml:space="preserve"> tener un detalle con los Concejales tanto de la presente legislatura como de los que en su caso puedan resultar de nueva </w:t>
      </w:r>
      <w:r w:rsidR="00752394">
        <w:rPr>
          <w:spacing w:val="-3"/>
          <w:lang w:val="es-ES_tradnl"/>
        </w:rPr>
        <w:t>elección</w:t>
      </w:r>
      <w:r>
        <w:rPr>
          <w:spacing w:val="-3"/>
          <w:lang w:val="es-ES_tradnl"/>
        </w:rPr>
        <w:t xml:space="preserve"> en las </w:t>
      </w:r>
      <w:r w:rsidR="00752394">
        <w:rPr>
          <w:spacing w:val="-3"/>
          <w:lang w:val="es-ES_tradnl"/>
        </w:rPr>
        <w:t>próximas</w:t>
      </w:r>
      <w:r>
        <w:rPr>
          <w:spacing w:val="-3"/>
          <w:lang w:val="es-ES_tradnl"/>
        </w:rPr>
        <w:t xml:space="preserve"> del año que viene, con un </w:t>
      </w:r>
      <w:r w:rsidR="00752394">
        <w:rPr>
          <w:spacing w:val="-3"/>
          <w:lang w:val="es-ES_tradnl"/>
        </w:rPr>
        <w:t>sobrante</w:t>
      </w:r>
      <w:r>
        <w:rPr>
          <w:spacing w:val="-3"/>
          <w:lang w:val="es-ES_tradnl"/>
        </w:rPr>
        <w:t xml:space="preserve"> asimismo para supuestos de protocolo y en favor de personas que por </w:t>
      </w:r>
      <w:r w:rsidR="00752394">
        <w:rPr>
          <w:spacing w:val="-3"/>
          <w:lang w:val="es-ES_tradnl"/>
        </w:rPr>
        <w:t>méritos</w:t>
      </w:r>
      <w:r>
        <w:rPr>
          <w:spacing w:val="-3"/>
          <w:lang w:val="es-ES_tradnl"/>
        </w:rPr>
        <w:t xml:space="preserve"> relacionados con nuestra Localidad se pueda considerar que lo merecen. Expuesto todo lo </w:t>
      </w:r>
      <w:proofErr w:type="gramStart"/>
      <w:r>
        <w:rPr>
          <w:spacing w:val="-3"/>
          <w:lang w:val="es-ES_tradnl"/>
        </w:rPr>
        <w:t>cual ,</w:t>
      </w:r>
      <w:proofErr w:type="gramEnd"/>
      <w:r>
        <w:rPr>
          <w:spacing w:val="-3"/>
          <w:lang w:val="es-ES_tradnl"/>
        </w:rPr>
        <w:t xml:space="preserve"> añade que tan solo queda concretar el </w:t>
      </w:r>
      <w:r w:rsidR="00752394">
        <w:rPr>
          <w:spacing w:val="-3"/>
          <w:lang w:val="es-ES_tradnl"/>
        </w:rPr>
        <w:t>día</w:t>
      </w:r>
      <w:r>
        <w:rPr>
          <w:spacing w:val="-3"/>
          <w:lang w:val="es-ES_tradnl"/>
        </w:rPr>
        <w:t xml:space="preserve"> de </w:t>
      </w:r>
      <w:r w:rsidR="00752394">
        <w:rPr>
          <w:spacing w:val="-3"/>
          <w:lang w:val="es-ES_tradnl"/>
        </w:rPr>
        <w:t>celebración</w:t>
      </w:r>
      <w:r>
        <w:rPr>
          <w:spacing w:val="-3"/>
          <w:lang w:val="es-ES_tradnl"/>
        </w:rPr>
        <w:t xml:space="preserve"> que </w:t>
      </w:r>
      <w:r w:rsidR="00752394">
        <w:rPr>
          <w:spacing w:val="-3"/>
          <w:lang w:val="es-ES_tradnl"/>
        </w:rPr>
        <w:t>deberá</w:t>
      </w:r>
      <w:r>
        <w:rPr>
          <w:spacing w:val="-3"/>
          <w:lang w:val="es-ES_tradnl"/>
        </w:rPr>
        <w:t xml:space="preserve"> tratarse con el interesado y preferentemente para Mayo y del cual se avisara a los presentes y , de resultar posible , con </w:t>
      </w:r>
      <w:r w:rsidR="00752394">
        <w:rPr>
          <w:spacing w:val="-3"/>
          <w:lang w:val="es-ES_tradnl"/>
        </w:rPr>
        <w:t>celebración</w:t>
      </w:r>
      <w:r>
        <w:rPr>
          <w:spacing w:val="-3"/>
          <w:lang w:val="es-ES_tradnl"/>
        </w:rPr>
        <w:t xml:space="preserve"> de un acto </w:t>
      </w:r>
      <w:r w:rsidR="00752394">
        <w:rPr>
          <w:spacing w:val="-3"/>
          <w:lang w:val="es-ES_tradnl"/>
        </w:rPr>
        <w:t>público</w:t>
      </w:r>
      <w:r>
        <w:rPr>
          <w:spacing w:val="-3"/>
          <w:lang w:val="es-ES_tradnl"/>
        </w:rPr>
        <w:t xml:space="preserve"> con un vino en el Hotel y reseña en medios de </w:t>
      </w:r>
      <w:r w:rsidR="00752394">
        <w:rPr>
          <w:spacing w:val="-3"/>
          <w:lang w:val="es-ES_tradnl"/>
        </w:rPr>
        <w:t>comunicación</w:t>
      </w:r>
      <w:r>
        <w:rPr>
          <w:spacing w:val="-3"/>
          <w:lang w:val="es-ES_tradnl"/>
        </w:rPr>
        <w:t xml:space="preserve"> , todo ello al objeto de que se trate de un acto lucido. Y no </w:t>
      </w:r>
      <w:r w:rsidR="00752394">
        <w:rPr>
          <w:spacing w:val="-3"/>
          <w:lang w:val="es-ES_tradnl"/>
        </w:rPr>
        <w:t>suscitándose</w:t>
      </w:r>
      <w:r>
        <w:rPr>
          <w:spacing w:val="-3"/>
          <w:lang w:val="es-ES_tradnl"/>
        </w:rPr>
        <w:t xml:space="preserve"> mayor debate y en turno de </w:t>
      </w:r>
      <w:proofErr w:type="gramStart"/>
      <w:r w:rsidR="00752394">
        <w:rPr>
          <w:spacing w:val="-3"/>
          <w:lang w:val="es-ES_tradnl"/>
        </w:rPr>
        <w:t>votación</w:t>
      </w:r>
      <w:r>
        <w:rPr>
          <w:spacing w:val="-3"/>
          <w:lang w:val="es-ES_tradnl"/>
        </w:rPr>
        <w:t xml:space="preserve"> ,</w:t>
      </w:r>
      <w:proofErr w:type="gramEnd"/>
      <w:r>
        <w:rPr>
          <w:spacing w:val="-3"/>
          <w:lang w:val="es-ES_tradnl"/>
        </w:rPr>
        <w:t xml:space="preserve"> resulta aprobada por unanimidad de los presentes, la propuesta de nombramiento para el cargo de "Cronista Mayor de la Villa de Mijares" en favor de Don Celerino Martin </w:t>
      </w:r>
      <w:r w:rsidR="00752394">
        <w:rPr>
          <w:spacing w:val="-3"/>
          <w:lang w:val="es-ES_tradnl"/>
        </w:rPr>
        <w:t>Jiménez</w:t>
      </w:r>
      <w:r>
        <w:rPr>
          <w:spacing w:val="-3"/>
          <w:lang w:val="es-ES_tradnl"/>
        </w:rPr>
        <w:t xml:space="preserve">. </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5.-APROBACION INICIAL ORDENANZA SOBRE RETIRADA DE VEHICULOS CON GRUA Y ACUERDO DE IMPOSICION Y APROBACION INICIAL DE LA CORRESPONDIENTE ORDENANZA FISCAL REGULADORA: Por la Sra. Alcaldesa se justifica la </w:t>
      </w:r>
      <w:r w:rsidR="00752394">
        <w:rPr>
          <w:spacing w:val="-3"/>
          <w:lang w:val="es-ES_tradnl"/>
        </w:rPr>
        <w:t>inclusión</w:t>
      </w:r>
      <w:r>
        <w:rPr>
          <w:spacing w:val="-3"/>
          <w:lang w:val="es-ES_tradnl"/>
        </w:rPr>
        <w:t xml:space="preserve"> del presente punto por </w:t>
      </w:r>
      <w:r w:rsidR="00752394">
        <w:rPr>
          <w:spacing w:val="-3"/>
          <w:lang w:val="es-ES_tradnl"/>
        </w:rPr>
        <w:t>razón</w:t>
      </w:r>
      <w:r>
        <w:rPr>
          <w:spacing w:val="-3"/>
          <w:lang w:val="es-ES_tradnl"/>
        </w:rPr>
        <w:t xml:space="preserve"> de ser el </w:t>
      </w:r>
      <w:r w:rsidR="00752394">
        <w:rPr>
          <w:spacing w:val="-3"/>
          <w:lang w:val="es-ES_tradnl"/>
        </w:rPr>
        <w:t>único</w:t>
      </w:r>
      <w:r>
        <w:rPr>
          <w:spacing w:val="-3"/>
          <w:lang w:val="es-ES_tradnl"/>
        </w:rPr>
        <w:t xml:space="preserve"> Municipio de los de la </w:t>
      </w:r>
      <w:r w:rsidR="00752394">
        <w:rPr>
          <w:spacing w:val="-3"/>
          <w:lang w:val="es-ES_tradnl"/>
        </w:rPr>
        <w:t>Mancomunidad</w:t>
      </w:r>
      <w:r>
        <w:rPr>
          <w:spacing w:val="-3"/>
          <w:lang w:val="es-ES_tradnl"/>
        </w:rPr>
        <w:t xml:space="preserve"> que </w:t>
      </w:r>
      <w:r w:rsidR="00752394">
        <w:rPr>
          <w:spacing w:val="-3"/>
          <w:lang w:val="es-ES_tradnl"/>
        </w:rPr>
        <w:t>aún</w:t>
      </w:r>
      <w:r>
        <w:rPr>
          <w:spacing w:val="-3"/>
          <w:lang w:val="es-ES_tradnl"/>
        </w:rPr>
        <w:t xml:space="preserve"> no tienen aprobadas las correspondientes Ordenanzas , tanto la reguladora del servicio como la fiscal para cobro del mismo, y estar </w:t>
      </w:r>
      <w:r w:rsidR="00752394">
        <w:rPr>
          <w:spacing w:val="-3"/>
          <w:lang w:val="es-ES_tradnl"/>
        </w:rPr>
        <w:t>reactivándose</w:t>
      </w:r>
      <w:r>
        <w:rPr>
          <w:spacing w:val="-3"/>
          <w:lang w:val="es-ES_tradnl"/>
        </w:rPr>
        <w:t xml:space="preserve"> el tema en la citada Mancomunidad al haberse mantenido una </w:t>
      </w:r>
      <w:r w:rsidR="00752394">
        <w:rPr>
          <w:spacing w:val="-3"/>
          <w:lang w:val="es-ES_tradnl"/>
        </w:rPr>
        <w:t>reunión</w:t>
      </w:r>
      <w:r>
        <w:rPr>
          <w:spacing w:val="-3"/>
          <w:lang w:val="es-ES_tradnl"/>
        </w:rPr>
        <w:t xml:space="preserve"> con </w:t>
      </w:r>
      <w:r w:rsidR="00752394">
        <w:rPr>
          <w:spacing w:val="-3"/>
          <w:lang w:val="es-ES_tradnl"/>
        </w:rPr>
        <w:t>Grúas</w:t>
      </w:r>
      <w:r>
        <w:rPr>
          <w:spacing w:val="-3"/>
          <w:lang w:val="es-ES_tradnl"/>
        </w:rPr>
        <w:t xml:space="preserve"> Eloy para la efectiva </w:t>
      </w:r>
      <w:r w:rsidR="00752394">
        <w:rPr>
          <w:spacing w:val="-3"/>
          <w:lang w:val="es-ES_tradnl"/>
        </w:rPr>
        <w:t>prestación</w:t>
      </w:r>
      <w:r>
        <w:rPr>
          <w:spacing w:val="-3"/>
          <w:lang w:val="es-ES_tradnl"/>
        </w:rPr>
        <w:t xml:space="preserve"> del servicio y previo contrato firmado entre ambas partes y </w:t>
      </w:r>
      <w:r w:rsidR="00752394">
        <w:rPr>
          <w:spacing w:val="-3"/>
          <w:lang w:val="es-ES_tradnl"/>
        </w:rPr>
        <w:t>según</w:t>
      </w:r>
      <w:r>
        <w:rPr>
          <w:spacing w:val="-3"/>
          <w:lang w:val="es-ES_tradnl"/>
        </w:rPr>
        <w:t xml:space="preserve"> Modelo del mismo que </w:t>
      </w:r>
      <w:r w:rsidR="00752394">
        <w:rPr>
          <w:spacing w:val="-3"/>
          <w:lang w:val="es-ES_tradnl"/>
        </w:rPr>
        <w:t>está</w:t>
      </w:r>
      <w:r>
        <w:rPr>
          <w:spacing w:val="-3"/>
          <w:lang w:val="es-ES_tradnl"/>
        </w:rPr>
        <w:t xml:space="preserve"> elaborando el Secretario de la Mancomunidad, Don Antonio </w:t>
      </w:r>
      <w:proofErr w:type="spellStart"/>
      <w:r w:rsidR="00752394">
        <w:rPr>
          <w:spacing w:val="-3"/>
          <w:lang w:val="es-ES_tradnl"/>
        </w:rPr>
        <w:t>I</w:t>
      </w:r>
      <w:r w:rsidR="004070AF">
        <w:rPr>
          <w:spacing w:val="-3"/>
          <w:lang w:val="es-ES_tradnl"/>
        </w:rPr>
        <w:t>llescas</w:t>
      </w:r>
      <w:proofErr w:type="spellEnd"/>
      <w:r>
        <w:rPr>
          <w:spacing w:val="-3"/>
          <w:lang w:val="es-ES_tradnl"/>
        </w:rPr>
        <w:t xml:space="preserve">. Continua añadiendo la Sra. Alcaldesa que este asunto que en realidad viene sonando desde hace ya bastantes años, se vuelve cada </w:t>
      </w:r>
      <w:r w:rsidR="00752394">
        <w:rPr>
          <w:spacing w:val="-3"/>
          <w:lang w:val="es-ES_tradnl"/>
        </w:rPr>
        <w:t>día</w:t>
      </w:r>
      <w:r>
        <w:rPr>
          <w:spacing w:val="-3"/>
          <w:lang w:val="es-ES_tradnl"/>
        </w:rPr>
        <w:t xml:space="preserve"> </w:t>
      </w:r>
      <w:r w:rsidR="00752394">
        <w:rPr>
          <w:spacing w:val="-3"/>
          <w:lang w:val="es-ES_tradnl"/>
        </w:rPr>
        <w:t>más</w:t>
      </w:r>
      <w:r>
        <w:rPr>
          <w:spacing w:val="-3"/>
          <w:lang w:val="es-ES_tradnl"/>
        </w:rPr>
        <w:t xml:space="preserve"> apremiante por la realidad de los hechos y </w:t>
      </w:r>
      <w:r w:rsidR="00752394">
        <w:rPr>
          <w:spacing w:val="-3"/>
          <w:lang w:val="es-ES_tradnl"/>
        </w:rPr>
        <w:t>problemática</w:t>
      </w:r>
      <w:r>
        <w:rPr>
          <w:spacing w:val="-3"/>
          <w:lang w:val="es-ES_tradnl"/>
        </w:rPr>
        <w:t xml:space="preserve"> que conlleva la cada vez </w:t>
      </w:r>
      <w:r w:rsidR="00752394">
        <w:rPr>
          <w:spacing w:val="-3"/>
          <w:lang w:val="es-ES_tradnl"/>
        </w:rPr>
        <w:t>más</w:t>
      </w:r>
      <w:r>
        <w:rPr>
          <w:spacing w:val="-3"/>
          <w:lang w:val="es-ES_tradnl"/>
        </w:rPr>
        <w:t xml:space="preserve"> considerable cantidad de aparcamientos indebidos que en todo tiempo pero especialmente en periodos vacacionales, perjudican el paso del </w:t>
      </w:r>
      <w:r w:rsidR="00752394">
        <w:rPr>
          <w:spacing w:val="-3"/>
          <w:lang w:val="es-ES_tradnl"/>
        </w:rPr>
        <w:t>autobús</w:t>
      </w:r>
      <w:r>
        <w:rPr>
          <w:spacing w:val="-3"/>
          <w:lang w:val="es-ES_tradnl"/>
        </w:rPr>
        <w:t xml:space="preserve">, o bien impiden el </w:t>
      </w:r>
      <w:r w:rsidR="00752394">
        <w:rPr>
          <w:spacing w:val="-3"/>
          <w:lang w:val="es-ES_tradnl"/>
        </w:rPr>
        <w:t>legítimo</w:t>
      </w:r>
      <w:r>
        <w:rPr>
          <w:spacing w:val="-3"/>
          <w:lang w:val="es-ES_tradnl"/>
        </w:rPr>
        <w:t xml:space="preserve"> uso de los vados por sus titulares, etc. En este punto comparecen </w:t>
      </w:r>
      <w:r w:rsidR="00752394">
        <w:rPr>
          <w:spacing w:val="-3"/>
          <w:lang w:val="es-ES_tradnl"/>
        </w:rPr>
        <w:t>prácticamente</w:t>
      </w:r>
      <w:r>
        <w:rPr>
          <w:spacing w:val="-3"/>
          <w:lang w:val="es-ES_tradnl"/>
        </w:rPr>
        <w:t xml:space="preserve"> de manera </w:t>
      </w:r>
      <w:r w:rsidR="00752394">
        <w:rPr>
          <w:spacing w:val="-3"/>
          <w:lang w:val="es-ES_tradnl"/>
        </w:rPr>
        <w:t>simultánea</w:t>
      </w:r>
      <w:r>
        <w:rPr>
          <w:spacing w:val="-3"/>
          <w:lang w:val="es-ES_tradnl"/>
        </w:rPr>
        <w:t xml:space="preserve"> Doña Beatriz Gallego y Doña Violeta </w:t>
      </w:r>
      <w:r w:rsidR="00752394">
        <w:rPr>
          <w:spacing w:val="-3"/>
          <w:lang w:val="es-ES_tradnl"/>
        </w:rPr>
        <w:t>Núñez</w:t>
      </w:r>
      <w:r>
        <w:rPr>
          <w:spacing w:val="-3"/>
          <w:lang w:val="es-ES_tradnl"/>
        </w:rPr>
        <w:t xml:space="preserve">, </w:t>
      </w:r>
      <w:r w:rsidR="00752394">
        <w:rPr>
          <w:spacing w:val="-3"/>
          <w:lang w:val="es-ES_tradnl"/>
        </w:rPr>
        <w:t>incorporándose</w:t>
      </w:r>
      <w:r>
        <w:rPr>
          <w:spacing w:val="-3"/>
          <w:lang w:val="es-ES_tradnl"/>
        </w:rPr>
        <w:t xml:space="preserve"> al Pleno, y por la Sra. Alcaldesa se resume su </w:t>
      </w:r>
      <w:r w:rsidR="00752394">
        <w:rPr>
          <w:spacing w:val="-3"/>
          <w:lang w:val="es-ES_tradnl"/>
        </w:rPr>
        <w:t>exposición</w:t>
      </w:r>
      <w:r>
        <w:rPr>
          <w:spacing w:val="-3"/>
          <w:lang w:val="es-ES_tradnl"/>
        </w:rPr>
        <w:t xml:space="preserve"> anterior en este asunto, </w:t>
      </w:r>
      <w:r w:rsidR="00752394">
        <w:rPr>
          <w:spacing w:val="-3"/>
          <w:lang w:val="es-ES_tradnl"/>
        </w:rPr>
        <w:t>retomándose</w:t>
      </w:r>
      <w:r>
        <w:rPr>
          <w:spacing w:val="-3"/>
          <w:lang w:val="es-ES_tradnl"/>
        </w:rPr>
        <w:t xml:space="preserve"> el debate y por Don Angel </w:t>
      </w:r>
      <w:proofErr w:type="spellStart"/>
      <w:r w:rsidR="00752394">
        <w:rPr>
          <w:spacing w:val="-3"/>
          <w:lang w:val="es-ES_tradnl"/>
        </w:rPr>
        <w:t>Maqueda</w:t>
      </w:r>
      <w:proofErr w:type="spellEnd"/>
      <w:r>
        <w:rPr>
          <w:spacing w:val="-3"/>
          <w:lang w:val="es-ES_tradnl"/>
        </w:rPr>
        <w:t xml:space="preserve"> se pregunta si </w:t>
      </w:r>
      <w:r w:rsidR="00752394">
        <w:rPr>
          <w:spacing w:val="-3"/>
          <w:lang w:val="es-ES_tradnl"/>
        </w:rPr>
        <w:t>están</w:t>
      </w:r>
      <w:r>
        <w:rPr>
          <w:spacing w:val="-3"/>
          <w:lang w:val="es-ES_tradnl"/>
        </w:rPr>
        <w:t xml:space="preserve"> en vigor las Ordenanzas en los </w:t>
      </w:r>
      <w:r w:rsidR="00752394">
        <w:rPr>
          <w:spacing w:val="-3"/>
          <w:lang w:val="es-ES_tradnl"/>
        </w:rPr>
        <w:t>demás</w:t>
      </w:r>
      <w:r>
        <w:rPr>
          <w:spacing w:val="-3"/>
          <w:lang w:val="es-ES_tradnl"/>
        </w:rPr>
        <w:t xml:space="preserve"> Pueblos o solo publicadas, </w:t>
      </w:r>
      <w:r w:rsidR="00752394">
        <w:rPr>
          <w:spacing w:val="-3"/>
          <w:lang w:val="es-ES_tradnl"/>
        </w:rPr>
        <w:t>respondiéndosele</w:t>
      </w:r>
      <w:r>
        <w:rPr>
          <w:spacing w:val="-3"/>
          <w:lang w:val="es-ES_tradnl"/>
        </w:rPr>
        <w:t xml:space="preserve"> que la </w:t>
      </w:r>
      <w:r w:rsidR="00752394">
        <w:rPr>
          <w:spacing w:val="-3"/>
          <w:lang w:val="es-ES_tradnl"/>
        </w:rPr>
        <w:t>publicación</w:t>
      </w:r>
      <w:r>
        <w:rPr>
          <w:spacing w:val="-3"/>
          <w:lang w:val="es-ES_tradnl"/>
        </w:rPr>
        <w:t xml:space="preserve"> del texto </w:t>
      </w:r>
      <w:r w:rsidR="00752394">
        <w:rPr>
          <w:spacing w:val="-3"/>
          <w:lang w:val="es-ES_tradnl"/>
        </w:rPr>
        <w:t>íntegro</w:t>
      </w:r>
      <w:r>
        <w:rPr>
          <w:spacing w:val="-3"/>
          <w:lang w:val="es-ES_tradnl"/>
        </w:rPr>
        <w:t xml:space="preserve"> en el B.O.P. conlleva su entrada </w:t>
      </w:r>
      <w:r w:rsidR="00752394">
        <w:rPr>
          <w:spacing w:val="-3"/>
          <w:lang w:val="es-ES_tradnl"/>
        </w:rPr>
        <w:t>automática</w:t>
      </w:r>
      <w:r>
        <w:rPr>
          <w:spacing w:val="-3"/>
          <w:lang w:val="es-ES_tradnl"/>
        </w:rPr>
        <w:t xml:space="preserve"> salvo </w:t>
      </w:r>
      <w:r w:rsidR="00752394">
        <w:rPr>
          <w:spacing w:val="-3"/>
          <w:lang w:val="es-ES_tradnl"/>
        </w:rPr>
        <w:t>previsión</w:t>
      </w:r>
      <w:r>
        <w:rPr>
          <w:spacing w:val="-3"/>
          <w:lang w:val="es-ES_tradnl"/>
        </w:rPr>
        <w:t xml:space="preserve"> expresa en contrario que no es el caso, con lo cual en realidad </w:t>
      </w:r>
      <w:r w:rsidR="00752394">
        <w:rPr>
          <w:spacing w:val="-3"/>
          <w:lang w:val="es-ES_tradnl"/>
        </w:rPr>
        <w:t>está</w:t>
      </w:r>
      <w:r>
        <w:rPr>
          <w:spacing w:val="-3"/>
          <w:lang w:val="es-ES_tradnl"/>
        </w:rPr>
        <w:t xml:space="preserve"> vigente </w:t>
      </w:r>
      <w:r w:rsidR="00752394">
        <w:rPr>
          <w:spacing w:val="-3"/>
          <w:lang w:val="es-ES_tradnl"/>
        </w:rPr>
        <w:t>pudiéndose</w:t>
      </w:r>
      <w:r>
        <w:rPr>
          <w:spacing w:val="-3"/>
          <w:lang w:val="es-ES_tradnl"/>
        </w:rPr>
        <w:t xml:space="preserve"> exigir por los ciudadanos pero resultando inaplicable en tanto no se concrete el contrato para </w:t>
      </w:r>
      <w:r w:rsidR="00752394">
        <w:rPr>
          <w:spacing w:val="-3"/>
          <w:lang w:val="es-ES_tradnl"/>
        </w:rPr>
        <w:t>concesión</w:t>
      </w:r>
      <w:r>
        <w:rPr>
          <w:spacing w:val="-3"/>
          <w:lang w:val="es-ES_tradnl"/>
        </w:rPr>
        <w:t xml:space="preserve"> del servicio en favor de una empresa, y siendo este al parecer uno de los principales motivos de demora en el asunto al considerase por el Secretario de la Mancomunidad que se </w:t>
      </w:r>
      <w:r w:rsidR="00752394">
        <w:rPr>
          <w:spacing w:val="-3"/>
          <w:lang w:val="es-ES_tradnl"/>
        </w:rPr>
        <w:t>trataría</w:t>
      </w:r>
      <w:r>
        <w:rPr>
          <w:spacing w:val="-3"/>
          <w:lang w:val="es-ES_tradnl"/>
        </w:rPr>
        <w:t xml:space="preserve"> de un contrato por su </w:t>
      </w:r>
      <w:r w:rsidR="00752394">
        <w:rPr>
          <w:spacing w:val="-3"/>
          <w:lang w:val="es-ES_tradnl"/>
        </w:rPr>
        <w:t>cuantía</w:t>
      </w:r>
      <w:r>
        <w:rPr>
          <w:spacing w:val="-3"/>
          <w:lang w:val="es-ES_tradnl"/>
        </w:rPr>
        <w:t xml:space="preserve"> </w:t>
      </w:r>
      <w:r>
        <w:rPr>
          <w:spacing w:val="-3"/>
          <w:lang w:val="es-ES_tradnl"/>
        </w:rPr>
        <w:lastRenderedPageBreak/>
        <w:t xml:space="preserve">ordinario y no menor precisando pues </w:t>
      </w:r>
      <w:r w:rsidR="00752394">
        <w:rPr>
          <w:spacing w:val="-3"/>
          <w:lang w:val="es-ES_tradnl"/>
        </w:rPr>
        <w:t>licitación</w:t>
      </w:r>
      <w:r>
        <w:rPr>
          <w:spacing w:val="-3"/>
          <w:lang w:val="es-ES_tradnl"/>
        </w:rPr>
        <w:t xml:space="preserve"> publica , cuando en su </w:t>
      </w:r>
      <w:r w:rsidR="00752394">
        <w:rPr>
          <w:spacing w:val="-3"/>
          <w:lang w:val="es-ES_tradnl"/>
        </w:rPr>
        <w:t>opinión</w:t>
      </w:r>
      <w:r>
        <w:rPr>
          <w:spacing w:val="-3"/>
          <w:lang w:val="es-ES_tradnl"/>
        </w:rPr>
        <w:t xml:space="preserve"> ni por la </w:t>
      </w:r>
      <w:r w:rsidR="00752394">
        <w:rPr>
          <w:spacing w:val="-3"/>
          <w:lang w:val="es-ES_tradnl"/>
        </w:rPr>
        <w:t>cuantía</w:t>
      </w:r>
      <w:r>
        <w:rPr>
          <w:spacing w:val="-3"/>
          <w:lang w:val="es-ES_tradnl"/>
        </w:rPr>
        <w:t xml:space="preserve">(dado lo escaso de los previsibles servicios a realizar al año entre todos los pueblos) ni por la evidente </w:t>
      </w:r>
      <w:r w:rsidR="00752394">
        <w:rPr>
          <w:spacing w:val="-3"/>
          <w:lang w:val="es-ES_tradnl"/>
        </w:rPr>
        <w:t>razón</w:t>
      </w:r>
      <w:r>
        <w:rPr>
          <w:spacing w:val="-3"/>
          <w:lang w:val="es-ES_tradnl"/>
        </w:rPr>
        <w:t xml:space="preserve"> de encarecerse el servicio para el caso de resultar adjudicatario una empresa de fuera del </w:t>
      </w:r>
      <w:r w:rsidR="00752394">
        <w:rPr>
          <w:spacing w:val="-3"/>
          <w:lang w:val="es-ES_tradnl"/>
        </w:rPr>
        <w:t>ámbito</w:t>
      </w:r>
      <w:r>
        <w:rPr>
          <w:spacing w:val="-3"/>
          <w:lang w:val="es-ES_tradnl"/>
        </w:rPr>
        <w:t xml:space="preserve"> de la Mancomunidad con la consiguiente </w:t>
      </w:r>
      <w:r w:rsidR="00752394">
        <w:rPr>
          <w:spacing w:val="-3"/>
          <w:lang w:val="es-ES_tradnl"/>
        </w:rPr>
        <w:t>elevación</w:t>
      </w:r>
      <w:r>
        <w:rPr>
          <w:spacing w:val="-3"/>
          <w:lang w:val="es-ES_tradnl"/>
        </w:rPr>
        <w:t xml:space="preserve"> de costes por transporte, se trata de un contrato mayor. </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Por Don Angel </w:t>
      </w:r>
      <w:proofErr w:type="spellStart"/>
      <w:r w:rsidR="00752394">
        <w:rPr>
          <w:spacing w:val="-3"/>
          <w:lang w:val="es-ES_tradnl"/>
        </w:rPr>
        <w:t>Maqueda</w:t>
      </w:r>
      <w:proofErr w:type="spellEnd"/>
      <w:r>
        <w:rPr>
          <w:spacing w:val="-3"/>
          <w:lang w:val="es-ES_tradnl"/>
        </w:rPr>
        <w:t xml:space="preserve"> y a tenor de las explicaciones vertidas se señala parecer enrevesado el contenido de la Ordenanza y poco operativa en la </w:t>
      </w:r>
      <w:r w:rsidR="00752394">
        <w:rPr>
          <w:spacing w:val="-3"/>
          <w:lang w:val="es-ES_tradnl"/>
        </w:rPr>
        <w:t>práctica</w:t>
      </w:r>
      <w:r>
        <w:rPr>
          <w:spacing w:val="-3"/>
          <w:lang w:val="es-ES_tradnl"/>
        </w:rPr>
        <w:t xml:space="preserve">, ya que con tanto caso previsto se </w:t>
      </w:r>
      <w:r w:rsidR="00752394">
        <w:rPr>
          <w:spacing w:val="-3"/>
          <w:lang w:val="es-ES_tradnl"/>
        </w:rPr>
        <w:t>estaría</w:t>
      </w:r>
      <w:r>
        <w:rPr>
          <w:spacing w:val="-3"/>
          <w:lang w:val="es-ES_tradnl"/>
        </w:rPr>
        <w:t xml:space="preserve"> todo el </w:t>
      </w:r>
      <w:r w:rsidR="00752394">
        <w:rPr>
          <w:spacing w:val="-3"/>
          <w:lang w:val="es-ES_tradnl"/>
        </w:rPr>
        <w:t>día</w:t>
      </w:r>
      <w:r>
        <w:rPr>
          <w:spacing w:val="-3"/>
          <w:lang w:val="es-ES_tradnl"/>
        </w:rPr>
        <w:t xml:space="preserve"> llamando a la </w:t>
      </w:r>
      <w:r w:rsidR="00752394">
        <w:rPr>
          <w:spacing w:val="-3"/>
          <w:lang w:val="es-ES_tradnl"/>
        </w:rPr>
        <w:t>grúa</w:t>
      </w:r>
      <w:r>
        <w:rPr>
          <w:spacing w:val="-3"/>
          <w:lang w:val="es-ES_tradnl"/>
        </w:rPr>
        <w:t xml:space="preserve">(es constante la </w:t>
      </w:r>
      <w:r w:rsidR="00752394">
        <w:rPr>
          <w:spacing w:val="-3"/>
          <w:lang w:val="es-ES_tradnl"/>
        </w:rPr>
        <w:t>invasión</w:t>
      </w:r>
      <w:r>
        <w:rPr>
          <w:spacing w:val="-3"/>
          <w:lang w:val="es-ES_tradnl"/>
        </w:rPr>
        <w:t xml:space="preserve"> de aceras por los coches, o bien </w:t>
      </w:r>
      <w:r w:rsidR="00752394">
        <w:rPr>
          <w:spacing w:val="-3"/>
          <w:lang w:val="es-ES_tradnl"/>
        </w:rPr>
        <w:t>ocupación</w:t>
      </w:r>
      <w:r>
        <w:rPr>
          <w:spacing w:val="-3"/>
          <w:lang w:val="es-ES_tradnl"/>
        </w:rPr>
        <w:t xml:space="preserve"> de vados y en general </w:t>
      </w:r>
      <w:r w:rsidR="00752394">
        <w:rPr>
          <w:spacing w:val="-3"/>
          <w:lang w:val="es-ES_tradnl"/>
        </w:rPr>
        <w:t>espacio</w:t>
      </w:r>
      <w:r>
        <w:rPr>
          <w:spacing w:val="-3"/>
          <w:lang w:val="es-ES_tradnl"/>
        </w:rPr>
        <w:t xml:space="preserve"> en que se dificulta el </w:t>
      </w:r>
      <w:r w:rsidR="00752394">
        <w:rPr>
          <w:spacing w:val="-3"/>
          <w:lang w:val="es-ES_tradnl"/>
        </w:rPr>
        <w:t>tránsito</w:t>
      </w:r>
      <w:r>
        <w:rPr>
          <w:spacing w:val="-3"/>
          <w:lang w:val="es-ES_tradnl"/>
        </w:rPr>
        <w:t xml:space="preserve"> de </w:t>
      </w:r>
      <w:r w:rsidR="00752394">
        <w:rPr>
          <w:spacing w:val="-3"/>
          <w:lang w:val="es-ES_tradnl"/>
        </w:rPr>
        <w:t>vehículos</w:t>
      </w:r>
      <w:r>
        <w:rPr>
          <w:spacing w:val="-3"/>
          <w:lang w:val="es-ES_tradnl"/>
        </w:rPr>
        <w:t xml:space="preserve"> o personas) respondiendo la Sra. Alcaldesa que en su </w:t>
      </w:r>
      <w:r w:rsidR="00752394">
        <w:rPr>
          <w:spacing w:val="-3"/>
          <w:lang w:val="es-ES_tradnl"/>
        </w:rPr>
        <w:t>opinión</w:t>
      </w:r>
      <w:r>
        <w:rPr>
          <w:spacing w:val="-3"/>
          <w:lang w:val="es-ES_tradnl"/>
        </w:rPr>
        <w:t xml:space="preserve"> la </w:t>
      </w:r>
      <w:r w:rsidR="00752394">
        <w:rPr>
          <w:spacing w:val="-3"/>
          <w:lang w:val="es-ES_tradnl"/>
        </w:rPr>
        <w:t>aplicación</w:t>
      </w:r>
      <w:r>
        <w:rPr>
          <w:spacing w:val="-3"/>
          <w:lang w:val="es-ES_tradnl"/>
        </w:rPr>
        <w:t xml:space="preserve"> en los primeros casos </w:t>
      </w:r>
      <w:r w:rsidR="00752394">
        <w:rPr>
          <w:spacing w:val="-3"/>
          <w:lang w:val="es-ES_tradnl"/>
        </w:rPr>
        <w:t>tendrá</w:t>
      </w:r>
      <w:r>
        <w:rPr>
          <w:spacing w:val="-3"/>
          <w:lang w:val="es-ES_tradnl"/>
        </w:rPr>
        <w:t xml:space="preserve"> un efecto ejemplarizante que limitara las infracciones para el futuro, y </w:t>
      </w:r>
      <w:r w:rsidR="00752394">
        <w:rPr>
          <w:spacing w:val="-3"/>
          <w:lang w:val="es-ES_tradnl"/>
        </w:rPr>
        <w:t>señalándose</w:t>
      </w:r>
      <w:r>
        <w:rPr>
          <w:spacing w:val="-3"/>
          <w:lang w:val="es-ES_tradnl"/>
        </w:rPr>
        <w:t xml:space="preserve"> por Doña Beatriz Gallego que ello no obstante y especialmente en </w:t>
      </w:r>
      <w:r w:rsidR="00752394">
        <w:rPr>
          <w:spacing w:val="-3"/>
          <w:lang w:val="es-ES_tradnl"/>
        </w:rPr>
        <w:t>épocas</w:t>
      </w:r>
      <w:r>
        <w:rPr>
          <w:spacing w:val="-3"/>
          <w:lang w:val="es-ES_tradnl"/>
        </w:rPr>
        <w:t xml:space="preserve"> de verano y </w:t>
      </w:r>
      <w:r w:rsidR="00752394">
        <w:rPr>
          <w:spacing w:val="-3"/>
          <w:lang w:val="es-ES_tradnl"/>
        </w:rPr>
        <w:t>demás</w:t>
      </w:r>
      <w:r>
        <w:rPr>
          <w:spacing w:val="-3"/>
          <w:lang w:val="es-ES_tradnl"/>
        </w:rPr>
        <w:t xml:space="preserve"> </w:t>
      </w:r>
      <w:r w:rsidR="00752394">
        <w:rPr>
          <w:spacing w:val="-3"/>
          <w:lang w:val="es-ES_tradnl"/>
        </w:rPr>
        <w:t>sí</w:t>
      </w:r>
      <w:r>
        <w:rPr>
          <w:spacing w:val="-3"/>
          <w:lang w:val="es-ES_tradnl"/>
        </w:rPr>
        <w:t xml:space="preserve"> que parece una </w:t>
      </w:r>
      <w:r w:rsidR="00752394">
        <w:rPr>
          <w:spacing w:val="-3"/>
          <w:lang w:val="es-ES_tradnl"/>
        </w:rPr>
        <w:t>casuística</w:t>
      </w:r>
      <w:r>
        <w:rPr>
          <w:spacing w:val="-3"/>
          <w:lang w:val="es-ES_tradnl"/>
        </w:rPr>
        <w:t xml:space="preserve"> muy exhaustiva que </w:t>
      </w:r>
      <w:r w:rsidR="00752394">
        <w:rPr>
          <w:spacing w:val="-3"/>
          <w:lang w:val="es-ES_tradnl"/>
        </w:rPr>
        <w:t>convendría</w:t>
      </w:r>
      <w:r>
        <w:rPr>
          <w:spacing w:val="-3"/>
          <w:lang w:val="es-ES_tradnl"/>
        </w:rPr>
        <w:t xml:space="preserve"> acotar a los supuestos </w:t>
      </w:r>
      <w:r w:rsidR="00752394">
        <w:rPr>
          <w:spacing w:val="-3"/>
          <w:lang w:val="es-ES_tradnl"/>
        </w:rPr>
        <w:t>más</w:t>
      </w:r>
      <w:r>
        <w:rPr>
          <w:spacing w:val="-3"/>
          <w:lang w:val="es-ES_tradnl"/>
        </w:rPr>
        <w:t xml:space="preserve"> prioritarios de casos de </w:t>
      </w:r>
      <w:r w:rsidR="00752394">
        <w:rPr>
          <w:spacing w:val="-3"/>
          <w:lang w:val="es-ES_tradnl"/>
        </w:rPr>
        <w:t>autobús</w:t>
      </w:r>
      <w:r>
        <w:rPr>
          <w:spacing w:val="-3"/>
          <w:lang w:val="es-ES_tradnl"/>
        </w:rPr>
        <w:t xml:space="preserve">, vados(con permanencia muy prolongada en el tiempo) y </w:t>
      </w:r>
      <w:r w:rsidR="00752394">
        <w:rPr>
          <w:spacing w:val="-3"/>
          <w:lang w:val="es-ES_tradnl"/>
        </w:rPr>
        <w:t>demás</w:t>
      </w:r>
      <w:r>
        <w:rPr>
          <w:spacing w:val="-3"/>
          <w:lang w:val="es-ES_tradnl"/>
        </w:rPr>
        <w:t xml:space="preserve">. Por otra parte y en </w:t>
      </w:r>
      <w:r w:rsidR="00752394">
        <w:rPr>
          <w:spacing w:val="-3"/>
          <w:lang w:val="es-ES_tradnl"/>
        </w:rPr>
        <w:t>relación</w:t>
      </w:r>
      <w:r>
        <w:rPr>
          <w:spacing w:val="-3"/>
          <w:lang w:val="es-ES_tradnl"/>
        </w:rPr>
        <w:t xml:space="preserve"> a otros flecos , por Don Angel Maqueda se pregunta que </w:t>
      </w:r>
      <w:r w:rsidR="00752394">
        <w:rPr>
          <w:spacing w:val="-3"/>
          <w:lang w:val="es-ES_tradnl"/>
        </w:rPr>
        <w:t>quien</w:t>
      </w:r>
      <w:r>
        <w:rPr>
          <w:spacing w:val="-3"/>
          <w:lang w:val="es-ES_tradnl"/>
        </w:rPr>
        <w:t xml:space="preserve"> formula la denuncia  </w:t>
      </w:r>
      <w:r w:rsidR="00752394">
        <w:rPr>
          <w:spacing w:val="-3"/>
          <w:lang w:val="es-ES_tradnl"/>
        </w:rPr>
        <w:t>señalándose</w:t>
      </w:r>
      <w:r>
        <w:rPr>
          <w:spacing w:val="-3"/>
          <w:lang w:val="es-ES_tradnl"/>
        </w:rPr>
        <w:t xml:space="preserve"> que tanto el propio vecino afectado(titular del vado, </w:t>
      </w:r>
      <w:r w:rsidR="00752394">
        <w:rPr>
          <w:spacing w:val="-3"/>
          <w:lang w:val="es-ES_tradnl"/>
        </w:rPr>
        <w:t>etc.</w:t>
      </w:r>
      <w:r>
        <w:rPr>
          <w:spacing w:val="-3"/>
          <w:lang w:val="es-ES_tradnl"/>
        </w:rPr>
        <w:t xml:space="preserve">) como la Autoridad municipal y solicitando </w:t>
      </w:r>
      <w:r w:rsidR="00752394">
        <w:rPr>
          <w:spacing w:val="-3"/>
          <w:lang w:val="es-ES_tradnl"/>
        </w:rPr>
        <w:t>aclaración</w:t>
      </w:r>
      <w:r>
        <w:rPr>
          <w:spacing w:val="-3"/>
          <w:lang w:val="es-ES_tradnl"/>
        </w:rPr>
        <w:t xml:space="preserve"> acerca de </w:t>
      </w:r>
      <w:r w:rsidR="00752394">
        <w:rPr>
          <w:spacing w:val="-3"/>
          <w:lang w:val="es-ES_tradnl"/>
        </w:rPr>
        <w:t>quien</w:t>
      </w:r>
      <w:r>
        <w:rPr>
          <w:spacing w:val="-3"/>
          <w:lang w:val="es-ES_tradnl"/>
        </w:rPr>
        <w:t xml:space="preserve"> lo es, por la Sra. Alcaldesa se señala que en realidad al no haber </w:t>
      </w:r>
      <w:r w:rsidR="00752394">
        <w:rPr>
          <w:spacing w:val="-3"/>
          <w:lang w:val="es-ES_tradnl"/>
        </w:rPr>
        <w:t>policía</w:t>
      </w:r>
      <w:r>
        <w:rPr>
          <w:spacing w:val="-3"/>
          <w:lang w:val="es-ES_tradnl"/>
        </w:rPr>
        <w:t xml:space="preserve"> local, cualquier miembro de la </w:t>
      </w:r>
      <w:r w:rsidR="00752394">
        <w:rPr>
          <w:spacing w:val="-3"/>
          <w:lang w:val="es-ES_tradnl"/>
        </w:rPr>
        <w:t>Corporación</w:t>
      </w:r>
      <w:r>
        <w:rPr>
          <w:spacing w:val="-3"/>
          <w:lang w:val="es-ES_tradnl"/>
        </w:rPr>
        <w:t xml:space="preserve">, pero </w:t>
      </w:r>
      <w:r w:rsidR="00752394">
        <w:rPr>
          <w:spacing w:val="-3"/>
          <w:lang w:val="es-ES_tradnl"/>
        </w:rPr>
        <w:t>también</w:t>
      </w:r>
      <w:r>
        <w:rPr>
          <w:spacing w:val="-3"/>
          <w:lang w:val="es-ES_tradnl"/>
        </w:rPr>
        <w:t xml:space="preserve"> la propia Guardia Civil al tener delegadas las competencias de </w:t>
      </w:r>
      <w:r w:rsidR="00752394">
        <w:rPr>
          <w:spacing w:val="-3"/>
          <w:lang w:val="es-ES_tradnl"/>
        </w:rPr>
        <w:t>tráfico</w:t>
      </w:r>
      <w:r>
        <w:rPr>
          <w:spacing w:val="-3"/>
          <w:lang w:val="es-ES_tradnl"/>
        </w:rPr>
        <w:t xml:space="preserve"> en casco urbano en el Instituto armado con lo cual </w:t>
      </w:r>
      <w:r w:rsidR="00752394">
        <w:rPr>
          <w:spacing w:val="-3"/>
          <w:lang w:val="es-ES_tradnl"/>
        </w:rPr>
        <w:t>bastaría</w:t>
      </w:r>
      <w:r>
        <w:rPr>
          <w:spacing w:val="-3"/>
          <w:lang w:val="es-ES_tradnl"/>
        </w:rPr>
        <w:t xml:space="preserve"> con requerir su presencia a efectos de que formule la denuncia con </w:t>
      </w:r>
      <w:r w:rsidR="00752394">
        <w:rPr>
          <w:spacing w:val="-3"/>
          <w:lang w:val="es-ES_tradnl"/>
        </w:rPr>
        <w:t>imposición</w:t>
      </w:r>
      <w:r>
        <w:rPr>
          <w:spacing w:val="-3"/>
          <w:lang w:val="es-ES_tradnl"/>
        </w:rPr>
        <w:t xml:space="preserve"> de multa y retirada del </w:t>
      </w:r>
      <w:r w:rsidR="00752394">
        <w:rPr>
          <w:spacing w:val="-3"/>
          <w:lang w:val="es-ES_tradnl"/>
        </w:rPr>
        <w:t>vehículo</w:t>
      </w:r>
      <w:r>
        <w:rPr>
          <w:spacing w:val="-3"/>
          <w:lang w:val="es-ES_tradnl"/>
        </w:rPr>
        <w:t xml:space="preserve"> al </w:t>
      </w:r>
      <w:r w:rsidR="00752394">
        <w:rPr>
          <w:spacing w:val="-3"/>
          <w:lang w:val="es-ES_tradnl"/>
        </w:rPr>
        <w:t>depósito</w:t>
      </w:r>
      <w:r>
        <w:rPr>
          <w:spacing w:val="-3"/>
          <w:lang w:val="es-ES_tradnl"/>
        </w:rPr>
        <w:t xml:space="preserve"> procedente, que no puede ser otro que los de la empresa concesionaria, con </w:t>
      </w:r>
      <w:r w:rsidR="00752394">
        <w:rPr>
          <w:spacing w:val="-3"/>
          <w:lang w:val="es-ES_tradnl"/>
        </w:rPr>
        <w:t>indicación</w:t>
      </w:r>
      <w:r>
        <w:rPr>
          <w:spacing w:val="-3"/>
          <w:lang w:val="es-ES_tradnl"/>
        </w:rPr>
        <w:t xml:space="preserve"> de ello mediante pegatina al efecto y todo ello naturalmente cuando se concrete y aprueba el citado contrato y </w:t>
      </w:r>
      <w:r w:rsidR="00752394">
        <w:rPr>
          <w:spacing w:val="-3"/>
          <w:lang w:val="es-ES_tradnl"/>
        </w:rPr>
        <w:t>adjudicación</w:t>
      </w:r>
      <w:r>
        <w:rPr>
          <w:spacing w:val="-3"/>
          <w:lang w:val="es-ES_tradnl"/>
        </w:rPr>
        <w:t>.</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Por Doña Beatriz Gallego Martin se indica que efectivamente parece recomendable dar otra vuelta al asunto si bien de tiempo </w:t>
      </w:r>
      <w:r w:rsidR="00752394">
        <w:rPr>
          <w:spacing w:val="-3"/>
          <w:lang w:val="es-ES_tradnl"/>
        </w:rPr>
        <w:t>podríamos</w:t>
      </w:r>
      <w:r>
        <w:rPr>
          <w:spacing w:val="-3"/>
          <w:lang w:val="es-ES_tradnl"/>
        </w:rPr>
        <w:t xml:space="preserve"> ir </w:t>
      </w:r>
      <w:proofErr w:type="gramStart"/>
      <w:r>
        <w:rPr>
          <w:spacing w:val="-3"/>
          <w:lang w:val="es-ES_tradnl"/>
        </w:rPr>
        <w:t>pillados ,</w:t>
      </w:r>
      <w:proofErr w:type="gramEnd"/>
      <w:r>
        <w:rPr>
          <w:spacing w:val="-3"/>
          <w:lang w:val="es-ES_tradnl"/>
        </w:rPr>
        <w:t xml:space="preserve"> señalando yo el Secretario que de aprobarse hacia el 20 de Junio </w:t>
      </w:r>
      <w:r w:rsidR="00752394">
        <w:rPr>
          <w:spacing w:val="-3"/>
          <w:lang w:val="es-ES_tradnl"/>
        </w:rPr>
        <w:t>podría</w:t>
      </w:r>
      <w:r>
        <w:rPr>
          <w:spacing w:val="-3"/>
          <w:lang w:val="es-ES_tradnl"/>
        </w:rPr>
        <w:t xml:space="preserve"> publicarse </w:t>
      </w:r>
      <w:r w:rsidR="00752394">
        <w:rPr>
          <w:spacing w:val="-3"/>
          <w:lang w:val="es-ES_tradnl"/>
        </w:rPr>
        <w:t>rápidamente</w:t>
      </w:r>
      <w:r>
        <w:rPr>
          <w:spacing w:val="-3"/>
          <w:lang w:val="es-ES_tradnl"/>
        </w:rPr>
        <w:t xml:space="preserve"> y de no haber alegaciones, publicarse y entrar en vigor para primeros de Agosto. Por la Sra. Alcaldesa se manifiesta no tener inconveniente en demorar el tratamiento de asunto a fin de examinarlo con mayor profundidad y elaborar un borrador que siempre sobre la base de los ya aprobados por los </w:t>
      </w:r>
      <w:r w:rsidR="00752394">
        <w:rPr>
          <w:spacing w:val="-3"/>
          <w:lang w:val="es-ES_tradnl"/>
        </w:rPr>
        <w:t>demás</w:t>
      </w:r>
      <w:r>
        <w:rPr>
          <w:spacing w:val="-3"/>
          <w:lang w:val="es-ES_tradnl"/>
        </w:rPr>
        <w:t xml:space="preserve"> pueblos, pero </w:t>
      </w:r>
      <w:r w:rsidR="00752394">
        <w:rPr>
          <w:spacing w:val="-3"/>
          <w:lang w:val="es-ES_tradnl"/>
        </w:rPr>
        <w:t>simplificándolo</w:t>
      </w:r>
      <w:r>
        <w:rPr>
          <w:spacing w:val="-3"/>
          <w:lang w:val="es-ES_tradnl"/>
        </w:rPr>
        <w:t xml:space="preserve"> y </w:t>
      </w:r>
      <w:r w:rsidR="00752394">
        <w:rPr>
          <w:spacing w:val="-3"/>
          <w:lang w:val="es-ES_tradnl"/>
        </w:rPr>
        <w:t>adaptándolo</w:t>
      </w:r>
      <w:r>
        <w:rPr>
          <w:spacing w:val="-3"/>
          <w:lang w:val="es-ES_tradnl"/>
        </w:rPr>
        <w:t xml:space="preserve"> a la realidad local nuestra, y en tal </w:t>
      </w:r>
      <w:r w:rsidR="00752394">
        <w:rPr>
          <w:spacing w:val="-3"/>
          <w:lang w:val="es-ES_tradnl"/>
        </w:rPr>
        <w:t>dirección</w:t>
      </w:r>
      <w:r>
        <w:rPr>
          <w:spacing w:val="-3"/>
          <w:lang w:val="es-ES_tradnl"/>
        </w:rPr>
        <w:t xml:space="preserve"> y a fin de adelantar camino , procede a la lectura integra del borrador de Gavilanes, tras lo cual se constata que efectivamente la </w:t>
      </w:r>
      <w:r w:rsidR="00752394">
        <w:rPr>
          <w:spacing w:val="-3"/>
          <w:lang w:val="es-ES_tradnl"/>
        </w:rPr>
        <w:t>relación</w:t>
      </w:r>
      <w:r>
        <w:rPr>
          <w:spacing w:val="-3"/>
          <w:lang w:val="es-ES_tradnl"/>
        </w:rPr>
        <w:t xml:space="preserve"> de hechos imponibles recogida es muy profusa y adelgazable, puesto que alguno o son objeto de </w:t>
      </w:r>
      <w:r w:rsidR="00752394">
        <w:rPr>
          <w:spacing w:val="-3"/>
          <w:lang w:val="es-ES_tradnl"/>
        </w:rPr>
        <w:t>regulación</w:t>
      </w:r>
      <w:r>
        <w:rPr>
          <w:spacing w:val="-3"/>
          <w:lang w:val="es-ES_tradnl"/>
        </w:rPr>
        <w:t xml:space="preserve"> sectorial especifica(coches abandonados) o bien </w:t>
      </w:r>
      <w:r w:rsidR="00752394">
        <w:rPr>
          <w:spacing w:val="-3"/>
          <w:lang w:val="es-ES_tradnl"/>
        </w:rPr>
        <w:t>están</w:t>
      </w:r>
      <w:r>
        <w:rPr>
          <w:spacing w:val="-3"/>
          <w:lang w:val="es-ES_tradnl"/>
        </w:rPr>
        <w:t xml:space="preserve"> repetidos en </w:t>
      </w:r>
      <w:r w:rsidR="00752394">
        <w:rPr>
          <w:spacing w:val="-3"/>
          <w:lang w:val="es-ES_tradnl"/>
        </w:rPr>
        <w:t>artículos</w:t>
      </w:r>
      <w:r>
        <w:rPr>
          <w:spacing w:val="-3"/>
          <w:lang w:val="es-ES_tradnl"/>
        </w:rPr>
        <w:t xml:space="preserve"> posteriores(caso de vados), etc. Añade la Sra. Alcaldesa que </w:t>
      </w:r>
      <w:r w:rsidR="00752394">
        <w:rPr>
          <w:spacing w:val="-3"/>
          <w:lang w:val="es-ES_tradnl"/>
        </w:rPr>
        <w:t>además</w:t>
      </w:r>
      <w:r>
        <w:rPr>
          <w:spacing w:val="-3"/>
          <w:lang w:val="es-ES_tradnl"/>
        </w:rPr>
        <w:t xml:space="preserve"> de la Ordenanza </w:t>
      </w:r>
      <w:r w:rsidR="00752394">
        <w:rPr>
          <w:spacing w:val="-3"/>
          <w:lang w:val="es-ES_tradnl"/>
        </w:rPr>
        <w:t>leída</w:t>
      </w:r>
      <w:r>
        <w:rPr>
          <w:spacing w:val="-3"/>
          <w:lang w:val="es-ES_tradnl"/>
        </w:rPr>
        <w:t xml:space="preserve"> luego </w:t>
      </w:r>
      <w:r w:rsidR="00752394">
        <w:rPr>
          <w:spacing w:val="-3"/>
          <w:lang w:val="es-ES_tradnl"/>
        </w:rPr>
        <w:t>está</w:t>
      </w:r>
      <w:r>
        <w:rPr>
          <w:spacing w:val="-3"/>
          <w:lang w:val="es-ES_tradnl"/>
        </w:rPr>
        <w:t xml:space="preserve"> la fiscal de la tasa por el servicio, que con independencia de los barato o caro del mismo pero </w:t>
      </w:r>
      <w:r w:rsidR="00752394">
        <w:rPr>
          <w:spacing w:val="-3"/>
          <w:lang w:val="es-ES_tradnl"/>
        </w:rPr>
        <w:t>también</w:t>
      </w:r>
      <w:r>
        <w:rPr>
          <w:spacing w:val="-3"/>
          <w:lang w:val="es-ES_tradnl"/>
        </w:rPr>
        <w:t xml:space="preserve"> suscita flecos dudosos como por ejemplo el que indica Don Juan Sanchez Sanchez sobre abono de multa "in situ" y que ocurre en </w:t>
      </w:r>
      <w:r>
        <w:rPr>
          <w:spacing w:val="-3"/>
          <w:lang w:val="es-ES_tradnl"/>
        </w:rPr>
        <w:lastRenderedPageBreak/>
        <w:t xml:space="preserve">tal caso con el importe del servicio(de 120 euros) si es que ya ha salido la </w:t>
      </w:r>
      <w:r w:rsidR="00752394">
        <w:rPr>
          <w:spacing w:val="-3"/>
          <w:lang w:val="es-ES_tradnl"/>
        </w:rPr>
        <w:t>grúa</w:t>
      </w:r>
      <w:r>
        <w:rPr>
          <w:spacing w:val="-3"/>
          <w:lang w:val="es-ES_tradnl"/>
        </w:rPr>
        <w:t xml:space="preserve"> , supuesto denominado de "salida fallida" en el modelo de Ordenanza y </w:t>
      </w:r>
      <w:r w:rsidR="00752394">
        <w:rPr>
          <w:spacing w:val="-3"/>
          <w:lang w:val="es-ES_tradnl"/>
        </w:rPr>
        <w:t>previéndose</w:t>
      </w:r>
      <w:r>
        <w:rPr>
          <w:spacing w:val="-3"/>
          <w:lang w:val="es-ES_tradnl"/>
        </w:rPr>
        <w:t xml:space="preserve"> en tal caso una </w:t>
      </w:r>
      <w:r w:rsidR="00752394">
        <w:rPr>
          <w:spacing w:val="-3"/>
          <w:lang w:val="es-ES_tradnl"/>
        </w:rPr>
        <w:t>reducción</w:t>
      </w:r>
      <w:r>
        <w:rPr>
          <w:spacing w:val="-3"/>
          <w:lang w:val="es-ES_tradnl"/>
        </w:rPr>
        <w:t xml:space="preserve"> del 50% del servicio, quedando en la duda si el otro 50% lo pierde el adjudicatario o no , y aspecto que sin duda ya se preocupara él de aclarar en el contrato en proceso, pero es que </w:t>
      </w:r>
      <w:r w:rsidR="00752394">
        <w:rPr>
          <w:spacing w:val="-3"/>
          <w:lang w:val="es-ES_tradnl"/>
        </w:rPr>
        <w:t>también</w:t>
      </w:r>
      <w:r>
        <w:rPr>
          <w:spacing w:val="-3"/>
          <w:lang w:val="es-ES_tradnl"/>
        </w:rPr>
        <w:t xml:space="preserve"> </w:t>
      </w:r>
      <w:r w:rsidR="00752394">
        <w:rPr>
          <w:spacing w:val="-3"/>
          <w:lang w:val="es-ES_tradnl"/>
        </w:rPr>
        <w:t>surgen</w:t>
      </w:r>
      <w:r>
        <w:rPr>
          <w:spacing w:val="-3"/>
          <w:lang w:val="es-ES_tradnl"/>
        </w:rPr>
        <w:t xml:space="preserve"> otros y todos los cuales en definitiva hacen recomendable un nuevo borrador </w:t>
      </w:r>
      <w:r w:rsidR="00752394">
        <w:rPr>
          <w:spacing w:val="-3"/>
          <w:lang w:val="es-ES_tradnl"/>
        </w:rPr>
        <w:t>más</w:t>
      </w:r>
      <w:r>
        <w:rPr>
          <w:spacing w:val="-3"/>
          <w:lang w:val="es-ES_tradnl"/>
        </w:rPr>
        <w:t xml:space="preserve"> simplificado y a tratar en el pleno siguiente, </w:t>
      </w:r>
      <w:r w:rsidR="00752394">
        <w:rPr>
          <w:spacing w:val="-3"/>
          <w:lang w:val="es-ES_tradnl"/>
        </w:rPr>
        <w:t>efectuándose</w:t>
      </w:r>
      <w:r>
        <w:rPr>
          <w:spacing w:val="-3"/>
          <w:lang w:val="es-ES_tradnl"/>
        </w:rPr>
        <w:t xml:space="preserve"> propuesta en tal sentido por la Sra. Alcaldesa y resultando aprobada por unanimidad.    </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6.-TEMAS DE PRESIDENCIA: Por la Sra. Alcaldesa se pasa a tratar los siguientes:</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r w:rsidR="00752394">
        <w:rPr>
          <w:spacing w:val="-3"/>
          <w:lang w:val="es-ES_tradnl"/>
        </w:rPr>
        <w:t>a)Modificación Presupuesto ejercicio 2.021: Aprobación modificación presupuestaria 2.021: Por la Sra. Alcaldesa se cede la palabra a mí el Secretario por el cual se explica haberse procedido a un modificación presupuestaria(nº 1 y única de todo el ejercicio) a fin de equilibrar los pequeños desajustes que inevitablemente plantea la ejecución presupuestaria a lo largo del año y al hacerse su confección con carácter anticipado, y sin importancia practica dada la posibilidad de haberse hecho por Decreto de Alcaldía, por importe aprox. de 35.000 euros, la mayor parte de los cuales afectan al bloque de personal(nominas en el personal de talleres, limpieza de edificios y correspondiente incremento de la seguridad social) pero también otras menores por suministro como suministro de productos de limpieza y aseo así y otros gastos a mayores todos los cuales en definitiva se han financiado tanto con altas de nuevos créditos por mayores ingresos respecto de los inicialmente previstos,  como por ejemplo y principalmente P.T.E., tasa por tanatorio, venta de dumper viejo, notable incremento de la subvenciones por violencia de género, y otras diversas subvenciones de Diputación, sin necesidad de acudir a remanentes de otras partidas, quedando enterado de todo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b) </w:t>
      </w:r>
      <w:r w:rsidR="00752394">
        <w:rPr>
          <w:spacing w:val="-3"/>
          <w:lang w:val="es-ES_tradnl"/>
        </w:rPr>
        <w:t>Aprobación</w:t>
      </w:r>
      <w:r>
        <w:rPr>
          <w:spacing w:val="-3"/>
          <w:lang w:val="es-ES_tradnl"/>
        </w:rPr>
        <w:t xml:space="preserve"> </w:t>
      </w:r>
      <w:r w:rsidR="00752394">
        <w:rPr>
          <w:spacing w:val="-3"/>
          <w:lang w:val="es-ES_tradnl"/>
        </w:rPr>
        <w:t>liquidación</w:t>
      </w:r>
      <w:r>
        <w:rPr>
          <w:spacing w:val="-3"/>
          <w:lang w:val="es-ES_tradnl"/>
        </w:rPr>
        <w:t xml:space="preserve"> Presupuesto 2.021: Por la Sra.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Alcaldesa se cede la palabra a </w:t>
      </w:r>
      <w:r w:rsidR="00752394">
        <w:rPr>
          <w:spacing w:val="-3"/>
          <w:lang w:val="es-ES_tradnl"/>
        </w:rPr>
        <w:t>mí</w:t>
      </w:r>
      <w:r>
        <w:rPr>
          <w:spacing w:val="-3"/>
          <w:lang w:val="es-ES_tradnl"/>
        </w:rPr>
        <w:t xml:space="preserve"> el Secretario por el cual se </w:t>
      </w:r>
    </w:p>
    <w:p w:rsidR="00482E32" w:rsidRDefault="00482E32">
      <w:pPr>
        <w:tabs>
          <w:tab w:val="left" w:pos="-720"/>
        </w:tabs>
        <w:suppressAutoHyphens/>
        <w:spacing w:line="240" w:lineRule="atLeast"/>
        <w:ind w:left="260" w:right="-306"/>
        <w:jc w:val="both"/>
        <w:rPr>
          <w:spacing w:val="-3"/>
          <w:lang w:val="es-ES_tradnl"/>
        </w:rPr>
      </w:pPr>
      <w:proofErr w:type="gramStart"/>
      <w:r>
        <w:rPr>
          <w:spacing w:val="-3"/>
          <w:lang w:val="es-ES_tradnl"/>
        </w:rPr>
        <w:t>explica</w:t>
      </w:r>
      <w:proofErr w:type="gramEnd"/>
      <w:r>
        <w:rPr>
          <w:spacing w:val="-3"/>
          <w:lang w:val="es-ES_tradnl"/>
        </w:rPr>
        <w:t xml:space="preserve"> haberse procedido a la </w:t>
      </w:r>
      <w:r w:rsidR="00752394">
        <w:rPr>
          <w:spacing w:val="-3"/>
          <w:lang w:val="es-ES_tradnl"/>
        </w:rPr>
        <w:t>aprobación</w:t>
      </w:r>
      <w:r>
        <w:rPr>
          <w:spacing w:val="-3"/>
          <w:lang w:val="es-ES_tradnl"/>
        </w:rPr>
        <w:t xml:space="preserve"> de la </w:t>
      </w:r>
      <w:r w:rsidR="00752394">
        <w:rPr>
          <w:spacing w:val="-3"/>
          <w:lang w:val="es-ES_tradnl"/>
        </w:rPr>
        <w:t>liquidación</w:t>
      </w:r>
      <w:r>
        <w:rPr>
          <w:spacing w:val="-3"/>
          <w:lang w:val="es-ES_tradnl"/>
        </w:rPr>
        <w:t xml:space="preserve"> del </w:t>
      </w:r>
    </w:p>
    <w:p w:rsidR="00482E32" w:rsidRDefault="00482E32">
      <w:pPr>
        <w:tabs>
          <w:tab w:val="left" w:pos="-720"/>
        </w:tabs>
        <w:suppressAutoHyphens/>
        <w:spacing w:line="240" w:lineRule="atLeast"/>
        <w:ind w:left="260" w:right="-306"/>
        <w:jc w:val="both"/>
        <w:rPr>
          <w:spacing w:val="-3"/>
          <w:lang w:val="es-ES_tradnl"/>
        </w:rPr>
      </w:pPr>
      <w:proofErr w:type="gramStart"/>
      <w:r>
        <w:rPr>
          <w:spacing w:val="-3"/>
          <w:lang w:val="es-ES_tradnl"/>
        </w:rPr>
        <w:t>citado</w:t>
      </w:r>
      <w:proofErr w:type="gramEnd"/>
      <w:r>
        <w:rPr>
          <w:spacing w:val="-3"/>
          <w:lang w:val="es-ES_tradnl"/>
        </w:rPr>
        <w:t xml:space="preserve"> presupuesto 2.021 , el cual ha acabado con practica </w:t>
      </w:r>
      <w:r w:rsidR="00752394">
        <w:rPr>
          <w:spacing w:val="-3"/>
          <w:lang w:val="es-ES_tradnl"/>
        </w:rPr>
        <w:t>nivelación</w:t>
      </w:r>
      <w:r>
        <w:rPr>
          <w:spacing w:val="-3"/>
          <w:lang w:val="es-ES_tradnl"/>
        </w:rPr>
        <w:t xml:space="preserve"> entre ingresos y pagos realizados, un desfase de tan solo seis mil y picos euros que tan solo determina que el saldo positivo del remanente de </w:t>
      </w:r>
      <w:r w:rsidR="00752394">
        <w:rPr>
          <w:spacing w:val="-3"/>
          <w:lang w:val="es-ES_tradnl"/>
        </w:rPr>
        <w:t>tesorería</w:t>
      </w:r>
      <w:r>
        <w:rPr>
          <w:spacing w:val="-3"/>
          <w:lang w:val="es-ES_tradnl"/>
        </w:rPr>
        <w:t xml:space="preserve"> sea inferior en tal cantidad pero a pesar de ello sigue muy elevado(superior a 100.000 euros), </w:t>
      </w:r>
      <w:r w:rsidR="00752394">
        <w:rPr>
          <w:spacing w:val="-3"/>
          <w:lang w:val="es-ES_tradnl"/>
        </w:rPr>
        <w:t>continuándose</w:t>
      </w:r>
      <w:r>
        <w:rPr>
          <w:spacing w:val="-3"/>
          <w:lang w:val="es-ES_tradnl"/>
        </w:rPr>
        <w:t xml:space="preserve"> pues en senda de </w:t>
      </w:r>
      <w:r w:rsidR="004070AF">
        <w:rPr>
          <w:spacing w:val="-3"/>
          <w:lang w:val="es-ES_tradnl"/>
        </w:rPr>
        <w:t>total saneamiento presupuestario</w:t>
      </w:r>
      <w:r>
        <w:rPr>
          <w:spacing w:val="-3"/>
          <w:lang w:val="es-ES_tradnl"/>
        </w:rPr>
        <w:t xml:space="preserve"> y sin deuda publica financiera alguna, quedando enterado de todo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c)Obras</w:t>
      </w:r>
      <w:proofErr w:type="gramEnd"/>
      <w:r>
        <w:rPr>
          <w:spacing w:val="-3"/>
          <w:lang w:val="es-ES_tradnl"/>
        </w:rPr>
        <w:t xml:space="preserve"> </w:t>
      </w:r>
      <w:r w:rsidR="00752394">
        <w:rPr>
          <w:spacing w:val="-3"/>
          <w:lang w:val="es-ES_tradnl"/>
        </w:rPr>
        <w:t>ampliación</w:t>
      </w:r>
      <w:r>
        <w:rPr>
          <w:spacing w:val="-3"/>
          <w:lang w:val="es-ES_tradnl"/>
        </w:rPr>
        <w:t xml:space="preserve"> colectores: Por la Sra. Alcaldesa se comenta que esta mañana mismo han venido pero no han podido iniciar tales trabajos por el mal tiempo , pero confiando en que pueda ser ya </w:t>
      </w:r>
      <w:r w:rsidR="00752394">
        <w:rPr>
          <w:spacing w:val="-3"/>
          <w:lang w:val="es-ES_tradnl"/>
        </w:rPr>
        <w:t>próximamente</w:t>
      </w:r>
      <w:r>
        <w:rPr>
          <w:spacing w:val="-3"/>
          <w:lang w:val="es-ES_tradnl"/>
        </w:rPr>
        <w:t>, quedando enterado de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d)Arreglo Cepos Dehesa: Por la Sra. Alcaldesa se da cuenta de dicho arreglo a fin de estar operativos para ya de cara a la presente campaña y asimismo la </w:t>
      </w:r>
      <w:r w:rsidR="00752394">
        <w:rPr>
          <w:spacing w:val="-3"/>
          <w:lang w:val="es-ES_tradnl"/>
        </w:rPr>
        <w:t>intención</w:t>
      </w:r>
      <w:r>
        <w:rPr>
          <w:spacing w:val="-3"/>
          <w:lang w:val="es-ES_tradnl"/>
        </w:rPr>
        <w:t xml:space="preserve"> de continuar </w:t>
      </w:r>
      <w:r w:rsidR="00752394">
        <w:rPr>
          <w:spacing w:val="-3"/>
          <w:lang w:val="es-ES_tradnl"/>
        </w:rPr>
        <w:t>también</w:t>
      </w:r>
      <w:r>
        <w:rPr>
          <w:spacing w:val="-3"/>
          <w:lang w:val="es-ES_tradnl"/>
        </w:rPr>
        <w:t xml:space="preserve"> con la limpieza del terreno, quedando enterado de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lastRenderedPageBreak/>
        <w:t xml:space="preserve">      </w:t>
      </w:r>
      <w:r w:rsidR="00752394">
        <w:rPr>
          <w:spacing w:val="-3"/>
          <w:lang w:val="es-ES_tradnl"/>
        </w:rPr>
        <w:t>e)Posible exposición Maqueta de Gredos: Por la Sra. Alcaldesa se da cuenta de , hechas las gestiones para traer dicha maqueta ya expuesta en el Ayuntamiento de Lanzahita y que según diversos testimonios resulta espectacular, ha resultado imposible dado su elevado coste pues el presupuesto facilitado era de 1.200 por solo dos días de exposición y 4.000 para diez días, a lo que había que añadir gastos de transporte y personas cuidando de ellas, habiéndose desestimado por tales razones y quedando enterado de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sidR="00752394">
        <w:rPr>
          <w:spacing w:val="-3"/>
          <w:lang w:val="es-ES_tradnl"/>
        </w:rPr>
        <w:t>f)Adquisición</w:t>
      </w:r>
      <w:proofErr w:type="gramEnd"/>
      <w:r w:rsidR="00752394">
        <w:rPr>
          <w:spacing w:val="-3"/>
          <w:lang w:val="es-ES_tradnl"/>
        </w:rPr>
        <w:t xml:space="preserve"> de Fotocopiadora nueva: Por la Sra. Alcaldesa se da cuenta de la reciente adquisición de la misma con numerosas y muy practicas prestaciones y todo ello habida cuenta de tener ya muchos años y uso la anterior y haber surgido esta buena oferta económica que resumidamente es aprox. 3.900 euros que se pagaran divididos en mensualidades hasta fin de legislatura y al objeto de dejar concluido su abono antes del mismo y sin compromisos para la siguiente. </w:t>
      </w:r>
      <w:r>
        <w:rPr>
          <w:spacing w:val="-3"/>
          <w:lang w:val="es-ES_tradnl"/>
        </w:rPr>
        <w:t xml:space="preserve">Dicho precio incluye su </w:t>
      </w:r>
      <w:r w:rsidR="00752394">
        <w:rPr>
          <w:spacing w:val="-3"/>
          <w:lang w:val="es-ES_tradnl"/>
        </w:rPr>
        <w:t>adquisidor</w:t>
      </w:r>
      <w:r>
        <w:rPr>
          <w:spacing w:val="-3"/>
          <w:lang w:val="es-ES_tradnl"/>
        </w:rPr>
        <w:t xml:space="preserve"> y mantenimiento y una vez concluido, quedara tan solo este </w:t>
      </w:r>
      <w:r w:rsidR="00752394">
        <w:rPr>
          <w:spacing w:val="-3"/>
          <w:lang w:val="es-ES_tradnl"/>
        </w:rPr>
        <w:t>último</w:t>
      </w:r>
      <w:r>
        <w:rPr>
          <w:spacing w:val="-3"/>
          <w:lang w:val="es-ES_tradnl"/>
        </w:rPr>
        <w:t xml:space="preserve"> concepto, y </w:t>
      </w:r>
      <w:r w:rsidR="00752394">
        <w:rPr>
          <w:spacing w:val="-3"/>
          <w:lang w:val="es-ES_tradnl"/>
        </w:rPr>
        <w:t>preguntándose</w:t>
      </w:r>
      <w:r>
        <w:rPr>
          <w:spacing w:val="-3"/>
          <w:lang w:val="es-ES_tradnl"/>
        </w:rPr>
        <w:t xml:space="preserve"> si la anterior se </w:t>
      </w:r>
      <w:r w:rsidR="00752394">
        <w:rPr>
          <w:spacing w:val="-3"/>
          <w:lang w:val="es-ES_tradnl"/>
        </w:rPr>
        <w:t>había</w:t>
      </w:r>
      <w:r>
        <w:rPr>
          <w:spacing w:val="-3"/>
          <w:lang w:val="es-ES_tradnl"/>
        </w:rPr>
        <w:t xml:space="preserve"> vendido o hecho alguno uso de ella se responde que no puesto que no tienen valor residual alguno ni tampoco </w:t>
      </w:r>
      <w:r w:rsidR="00752394">
        <w:rPr>
          <w:spacing w:val="-3"/>
          <w:lang w:val="es-ES_tradnl"/>
        </w:rPr>
        <w:t>hacía</w:t>
      </w:r>
      <w:r>
        <w:rPr>
          <w:spacing w:val="-3"/>
          <w:lang w:val="es-ES_tradnl"/>
        </w:rPr>
        <w:t xml:space="preserve"> falta en las escuelas donde han adquirido uno, </w:t>
      </w:r>
      <w:r w:rsidR="00752394">
        <w:rPr>
          <w:spacing w:val="-3"/>
          <w:lang w:val="es-ES_tradnl"/>
        </w:rPr>
        <w:t>habiéndose</w:t>
      </w:r>
      <w:r>
        <w:rPr>
          <w:spacing w:val="-3"/>
          <w:lang w:val="es-ES_tradnl"/>
        </w:rPr>
        <w:t xml:space="preserve"> conseguido que por lo menos se la lleven para hacerse cargo de ella y quedando enterado de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e)</w:t>
      </w:r>
      <w:r w:rsidR="00752394">
        <w:rPr>
          <w:spacing w:val="-3"/>
          <w:lang w:val="es-ES_tradnl"/>
        </w:rPr>
        <w:t>Próximo</w:t>
      </w:r>
      <w:r>
        <w:rPr>
          <w:spacing w:val="-3"/>
          <w:lang w:val="es-ES_tradnl"/>
        </w:rPr>
        <w:t xml:space="preserve"> ciclo de conferencias organizado por </w:t>
      </w:r>
      <w:r w:rsidR="00752394">
        <w:rPr>
          <w:spacing w:val="-3"/>
          <w:lang w:val="es-ES_tradnl"/>
        </w:rPr>
        <w:t>Diputación</w:t>
      </w:r>
      <w:r>
        <w:rPr>
          <w:spacing w:val="-3"/>
          <w:lang w:val="es-ES_tradnl"/>
        </w:rPr>
        <w:t xml:space="preserve">: Por la Sra. Alcaldesa: Por la Sra. Alcaldesa se informa del mismo en diferentes fechas y con diferentes </w:t>
      </w:r>
      <w:r w:rsidR="00752394">
        <w:rPr>
          <w:spacing w:val="-3"/>
          <w:lang w:val="es-ES_tradnl"/>
        </w:rPr>
        <w:t>temáticas</w:t>
      </w:r>
      <w:r>
        <w:rPr>
          <w:spacing w:val="-3"/>
          <w:lang w:val="es-ES_tradnl"/>
        </w:rPr>
        <w:t xml:space="preserve">, y ciclo en el cual se informa de la que se imparte concretamente mañana en el </w:t>
      </w:r>
      <w:r w:rsidR="00752394">
        <w:rPr>
          <w:spacing w:val="-3"/>
          <w:lang w:val="es-ES_tradnl"/>
        </w:rPr>
        <w:t>Salón</w:t>
      </w:r>
      <w:r>
        <w:rPr>
          <w:spacing w:val="-3"/>
          <w:lang w:val="es-ES_tradnl"/>
        </w:rPr>
        <w:t xml:space="preserve"> Parroquial, a las 18 horas y sobre el tema </w:t>
      </w:r>
      <w:r w:rsidR="00752394">
        <w:rPr>
          <w:spacing w:val="-3"/>
          <w:lang w:val="es-ES_tradnl"/>
        </w:rPr>
        <w:t>transformación</w:t>
      </w:r>
      <w:r>
        <w:rPr>
          <w:spacing w:val="-3"/>
          <w:lang w:val="es-ES_tradnl"/>
        </w:rPr>
        <w:t xml:space="preserve"> de territorios rurales en riesgo de </w:t>
      </w:r>
      <w:r w:rsidR="00752394">
        <w:rPr>
          <w:spacing w:val="-3"/>
          <w:lang w:val="es-ES_tradnl"/>
        </w:rPr>
        <w:t>despoblación</w:t>
      </w:r>
      <w:r>
        <w:rPr>
          <w:spacing w:val="-3"/>
          <w:lang w:val="es-ES_tradnl"/>
        </w:rPr>
        <w:t xml:space="preserve"> en destinos </w:t>
      </w:r>
      <w:r w:rsidR="00752394">
        <w:rPr>
          <w:spacing w:val="-3"/>
          <w:lang w:val="es-ES_tradnl"/>
        </w:rPr>
        <w:t>turísticos</w:t>
      </w:r>
      <w:r>
        <w:rPr>
          <w:spacing w:val="-3"/>
          <w:lang w:val="es-ES_tradnl"/>
        </w:rPr>
        <w:t xml:space="preserve"> sostenibles, dada por Doña Isabel Sanchez Tejado y a la que </w:t>
      </w:r>
      <w:r w:rsidR="00752394">
        <w:rPr>
          <w:spacing w:val="-3"/>
          <w:lang w:val="es-ES_tradnl"/>
        </w:rPr>
        <w:t>están</w:t>
      </w:r>
      <w:r>
        <w:rPr>
          <w:spacing w:val="-3"/>
          <w:lang w:val="es-ES_tradnl"/>
        </w:rPr>
        <w:t xml:space="preserve"> invitados todos los presentes, quedando enterado de todo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f)</w:t>
      </w:r>
      <w:r w:rsidR="00752394">
        <w:rPr>
          <w:spacing w:val="-3"/>
          <w:lang w:val="es-ES_tradnl"/>
        </w:rPr>
        <w:t>Espectáculo</w:t>
      </w:r>
      <w:r>
        <w:rPr>
          <w:spacing w:val="-3"/>
          <w:lang w:val="es-ES_tradnl"/>
        </w:rPr>
        <w:t xml:space="preserve"> de </w:t>
      </w:r>
      <w:r w:rsidR="00752394">
        <w:rPr>
          <w:spacing w:val="-3"/>
          <w:lang w:val="es-ES_tradnl"/>
        </w:rPr>
        <w:t>cetrería</w:t>
      </w:r>
      <w:r>
        <w:rPr>
          <w:spacing w:val="-3"/>
          <w:lang w:val="es-ES_tradnl"/>
        </w:rPr>
        <w:t xml:space="preserve">: Por la Sra. Alcaldesa se informa haber contactado con una empresa que ofrece dicho tipo de </w:t>
      </w:r>
      <w:r w:rsidR="00752394">
        <w:rPr>
          <w:spacing w:val="-3"/>
          <w:lang w:val="es-ES_tradnl"/>
        </w:rPr>
        <w:t>espectáculos</w:t>
      </w:r>
      <w:r>
        <w:rPr>
          <w:spacing w:val="-3"/>
          <w:lang w:val="es-ES_tradnl"/>
        </w:rPr>
        <w:t xml:space="preserve"> , que ya el año pasado no pudo ser por el tema de la pandemia, pero este año vuelven a ofertar dicho </w:t>
      </w:r>
      <w:r w:rsidR="00752394">
        <w:rPr>
          <w:spacing w:val="-3"/>
          <w:lang w:val="es-ES_tradnl"/>
        </w:rPr>
        <w:t>espectáculo</w:t>
      </w:r>
      <w:r>
        <w:rPr>
          <w:spacing w:val="-3"/>
          <w:lang w:val="es-ES_tradnl"/>
        </w:rPr>
        <w:t xml:space="preserve"> de </w:t>
      </w:r>
      <w:r w:rsidR="00752394">
        <w:rPr>
          <w:spacing w:val="-3"/>
          <w:lang w:val="es-ES_tradnl"/>
        </w:rPr>
        <w:t>exhibición</w:t>
      </w:r>
      <w:r>
        <w:rPr>
          <w:spacing w:val="-3"/>
          <w:lang w:val="es-ES_tradnl"/>
        </w:rPr>
        <w:t xml:space="preserve"> de aves rapaces, con un precio de 500 euros </w:t>
      </w:r>
      <w:r w:rsidR="00752394">
        <w:rPr>
          <w:spacing w:val="-3"/>
          <w:lang w:val="es-ES_tradnl"/>
        </w:rPr>
        <w:t>más</w:t>
      </w:r>
      <w:r>
        <w:rPr>
          <w:spacing w:val="-3"/>
          <w:lang w:val="es-ES_tradnl"/>
        </w:rPr>
        <w:t xml:space="preserve"> iva limitado a solo aves rapaces y 700 </w:t>
      </w:r>
      <w:r w:rsidR="00752394">
        <w:rPr>
          <w:spacing w:val="-3"/>
          <w:lang w:val="es-ES_tradnl"/>
        </w:rPr>
        <w:t>más</w:t>
      </w:r>
      <w:r>
        <w:rPr>
          <w:spacing w:val="-3"/>
          <w:lang w:val="es-ES_tradnl"/>
        </w:rPr>
        <w:t xml:space="preserve"> iva si incluye </w:t>
      </w:r>
      <w:r w:rsidR="00752394">
        <w:rPr>
          <w:spacing w:val="-3"/>
          <w:lang w:val="es-ES_tradnl"/>
        </w:rPr>
        <w:t>también</w:t>
      </w:r>
      <w:r>
        <w:rPr>
          <w:spacing w:val="-3"/>
          <w:lang w:val="es-ES_tradnl"/>
        </w:rPr>
        <w:t xml:space="preserve"> reptiles, siendo en todo caso asequible y de </w:t>
      </w:r>
      <w:r w:rsidR="00752394">
        <w:rPr>
          <w:spacing w:val="-3"/>
          <w:lang w:val="es-ES_tradnl"/>
        </w:rPr>
        <w:t>interés</w:t>
      </w:r>
      <w:r>
        <w:rPr>
          <w:spacing w:val="-3"/>
          <w:lang w:val="es-ES_tradnl"/>
        </w:rPr>
        <w:t xml:space="preserve"> para todos pero seguramente que de manera especial para niños y pareciendo a todos acertada dicha iniciativa y </w:t>
      </w:r>
      <w:r w:rsidR="00752394">
        <w:rPr>
          <w:spacing w:val="-3"/>
          <w:lang w:val="es-ES_tradnl"/>
        </w:rPr>
        <w:t>preguntándose</w:t>
      </w:r>
      <w:r>
        <w:rPr>
          <w:spacing w:val="-3"/>
          <w:lang w:val="es-ES_tradnl"/>
        </w:rPr>
        <w:t xml:space="preserve"> sobre la </w:t>
      </w:r>
      <w:r w:rsidR="00752394">
        <w:rPr>
          <w:spacing w:val="-3"/>
          <w:lang w:val="es-ES_tradnl"/>
        </w:rPr>
        <w:t>ubicación</w:t>
      </w:r>
      <w:r>
        <w:rPr>
          <w:spacing w:val="-3"/>
          <w:lang w:val="es-ES_tradnl"/>
        </w:rPr>
        <w:t xml:space="preserve">, ha de ser en espacio abierto apareciendo como </w:t>
      </w:r>
      <w:r w:rsidR="00752394">
        <w:rPr>
          <w:spacing w:val="-3"/>
          <w:lang w:val="es-ES_tradnl"/>
        </w:rPr>
        <w:t>idóneo</w:t>
      </w:r>
      <w:r>
        <w:rPr>
          <w:spacing w:val="-3"/>
          <w:lang w:val="es-ES_tradnl"/>
        </w:rPr>
        <w:t xml:space="preserve"> al efecto el Nogalillo y quedando enterado de todo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g)</w:t>
      </w:r>
      <w:r w:rsidR="00752394">
        <w:rPr>
          <w:spacing w:val="-3"/>
          <w:lang w:val="es-ES_tradnl"/>
        </w:rPr>
        <w:t>Próxima</w:t>
      </w:r>
      <w:r>
        <w:rPr>
          <w:spacing w:val="-3"/>
          <w:lang w:val="es-ES_tradnl"/>
        </w:rPr>
        <w:t xml:space="preserve"> Fiesta de San Isidro: Por la Sra. Alcaldesa se informa de haberse contratado por la Peña San Isidro la </w:t>
      </w:r>
      <w:r w:rsidR="00752394">
        <w:rPr>
          <w:spacing w:val="-3"/>
          <w:lang w:val="es-ES_tradnl"/>
        </w:rPr>
        <w:t>actuación</w:t>
      </w:r>
      <w:r>
        <w:rPr>
          <w:spacing w:val="-3"/>
          <w:lang w:val="es-ES_tradnl"/>
        </w:rPr>
        <w:t xml:space="preserve"> de "El Pillo" para el </w:t>
      </w:r>
      <w:r w:rsidR="00752394">
        <w:rPr>
          <w:spacing w:val="-3"/>
          <w:lang w:val="es-ES_tradnl"/>
        </w:rPr>
        <w:t>próximo</w:t>
      </w:r>
      <w:r>
        <w:rPr>
          <w:spacing w:val="-3"/>
          <w:lang w:val="es-ES_tradnl"/>
        </w:rPr>
        <w:t xml:space="preserve"> </w:t>
      </w:r>
      <w:r w:rsidR="00752394">
        <w:rPr>
          <w:spacing w:val="-3"/>
          <w:lang w:val="es-ES_tradnl"/>
        </w:rPr>
        <w:t>Sábado</w:t>
      </w:r>
      <w:r>
        <w:rPr>
          <w:spacing w:val="-3"/>
          <w:lang w:val="es-ES_tradnl"/>
        </w:rPr>
        <w:t xml:space="preserve">, </w:t>
      </w:r>
      <w:r w:rsidR="00752394">
        <w:rPr>
          <w:spacing w:val="-3"/>
          <w:lang w:val="es-ES_tradnl"/>
        </w:rPr>
        <w:t>víspera</w:t>
      </w:r>
      <w:r>
        <w:rPr>
          <w:spacing w:val="-3"/>
          <w:lang w:val="es-ES_tradnl"/>
        </w:rPr>
        <w:t xml:space="preserve"> de San Isidro, </w:t>
      </w:r>
      <w:r w:rsidR="00752394">
        <w:rPr>
          <w:spacing w:val="-3"/>
          <w:lang w:val="es-ES_tradnl"/>
        </w:rPr>
        <w:t>solicitándose</w:t>
      </w:r>
      <w:r>
        <w:rPr>
          <w:spacing w:val="-3"/>
          <w:lang w:val="es-ES_tradnl"/>
        </w:rPr>
        <w:t xml:space="preserve"> la </w:t>
      </w:r>
      <w:r w:rsidR="00752394">
        <w:rPr>
          <w:spacing w:val="-3"/>
          <w:lang w:val="es-ES_tradnl"/>
        </w:rPr>
        <w:t>autorización</w:t>
      </w:r>
      <w:r>
        <w:rPr>
          <w:spacing w:val="-3"/>
          <w:lang w:val="es-ES_tradnl"/>
        </w:rPr>
        <w:t xml:space="preserve"> para actuar en los soportales del Ayuntamiento y pareciendo a todos de </w:t>
      </w:r>
      <w:r w:rsidR="00752394">
        <w:rPr>
          <w:spacing w:val="-3"/>
          <w:lang w:val="es-ES_tradnl"/>
        </w:rPr>
        <w:t>interés</w:t>
      </w:r>
      <w:r>
        <w:rPr>
          <w:spacing w:val="-3"/>
          <w:lang w:val="es-ES_tradnl"/>
        </w:rPr>
        <w:t xml:space="preserve"> tal </w:t>
      </w:r>
      <w:r w:rsidR="00752394">
        <w:rPr>
          <w:spacing w:val="-3"/>
          <w:lang w:val="es-ES_tradnl"/>
        </w:rPr>
        <w:t>actuación</w:t>
      </w:r>
      <w:r>
        <w:rPr>
          <w:spacing w:val="-3"/>
          <w:lang w:val="es-ES_tradnl"/>
        </w:rPr>
        <w:t xml:space="preserve"> y habida cuenta de ser conocido tal artista en el Pueblo y tratarse de </w:t>
      </w:r>
      <w:r w:rsidR="00752394">
        <w:rPr>
          <w:spacing w:val="-3"/>
          <w:lang w:val="es-ES_tradnl"/>
        </w:rPr>
        <w:t>Sábado</w:t>
      </w:r>
      <w:r>
        <w:rPr>
          <w:spacing w:val="-3"/>
          <w:lang w:val="es-ES_tradnl"/>
        </w:rPr>
        <w:t xml:space="preserve"> por la noche, con la </w:t>
      </w:r>
      <w:r w:rsidR="00752394">
        <w:rPr>
          <w:spacing w:val="-3"/>
          <w:lang w:val="es-ES_tradnl"/>
        </w:rPr>
        <w:t>única</w:t>
      </w:r>
      <w:r>
        <w:rPr>
          <w:spacing w:val="-3"/>
          <w:lang w:val="es-ES_tradnl"/>
        </w:rPr>
        <w:t xml:space="preserve"> cautela de imponerse un </w:t>
      </w:r>
      <w:r w:rsidR="00752394">
        <w:rPr>
          <w:spacing w:val="-3"/>
          <w:lang w:val="es-ES_tradnl"/>
        </w:rPr>
        <w:t>límite</w:t>
      </w:r>
      <w:r>
        <w:rPr>
          <w:spacing w:val="-3"/>
          <w:lang w:val="es-ES_tradnl"/>
        </w:rPr>
        <w:t xml:space="preserve"> de horario que generalizadamente se entiende ronde las 2 de la madrugada si bien en estos caso ya se </w:t>
      </w:r>
      <w:r>
        <w:rPr>
          <w:spacing w:val="-3"/>
          <w:lang w:val="es-ES_tradnl"/>
        </w:rPr>
        <w:lastRenderedPageBreak/>
        <w:t>sabe, y quedando enterado de todo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proofErr w:type="gramStart"/>
      <w:r>
        <w:rPr>
          <w:spacing w:val="-3"/>
          <w:lang w:val="es-ES_tradnl"/>
        </w:rPr>
        <w:t>h)Escenario</w:t>
      </w:r>
      <w:proofErr w:type="gramEnd"/>
      <w:r>
        <w:rPr>
          <w:spacing w:val="-3"/>
          <w:lang w:val="es-ES_tradnl"/>
        </w:rPr>
        <w:t xml:space="preserve">: Al hilo de lo anterior , por la Sra. Alcaldesa se informa de haberse realizado visita por personal de la empresa con presupuesto al efecto, habiendo tenido que hacer mediciones exhaustivas y una </w:t>
      </w:r>
      <w:r w:rsidR="00752394">
        <w:rPr>
          <w:spacing w:val="-3"/>
          <w:lang w:val="es-ES_tradnl"/>
        </w:rPr>
        <w:t>planificación</w:t>
      </w:r>
      <w:r>
        <w:rPr>
          <w:spacing w:val="-3"/>
          <w:lang w:val="es-ES_tradnl"/>
        </w:rPr>
        <w:t xml:space="preserve"> de </w:t>
      </w:r>
      <w:r w:rsidR="00752394">
        <w:rPr>
          <w:spacing w:val="-3"/>
          <w:lang w:val="es-ES_tradnl"/>
        </w:rPr>
        <w:t>módulos</w:t>
      </w:r>
      <w:r>
        <w:rPr>
          <w:spacing w:val="-3"/>
          <w:lang w:val="es-ES_tradnl"/>
        </w:rPr>
        <w:t xml:space="preserve"> </w:t>
      </w:r>
      <w:r w:rsidR="00752394">
        <w:rPr>
          <w:spacing w:val="-3"/>
          <w:lang w:val="es-ES_tradnl"/>
        </w:rPr>
        <w:t>específica</w:t>
      </w:r>
      <w:r>
        <w:rPr>
          <w:spacing w:val="-3"/>
          <w:lang w:val="es-ES_tradnl"/>
        </w:rPr>
        <w:t xml:space="preserve"> para nuestro terreno de la Plaza Mayor dadas las </w:t>
      </w:r>
      <w:r w:rsidR="00752394">
        <w:rPr>
          <w:spacing w:val="-3"/>
          <w:lang w:val="es-ES_tradnl"/>
        </w:rPr>
        <w:t>características</w:t>
      </w:r>
      <w:r>
        <w:rPr>
          <w:spacing w:val="-3"/>
          <w:lang w:val="es-ES_tradnl"/>
        </w:rPr>
        <w:t xml:space="preserve"> de desniveles y </w:t>
      </w:r>
      <w:r w:rsidR="00752394">
        <w:rPr>
          <w:spacing w:val="-3"/>
          <w:lang w:val="es-ES_tradnl"/>
        </w:rPr>
        <w:t>ángulos</w:t>
      </w:r>
      <w:r>
        <w:rPr>
          <w:spacing w:val="-3"/>
          <w:lang w:val="es-ES_tradnl"/>
        </w:rPr>
        <w:t xml:space="preserve"> de la misma sobre el terreno, quedando enterado de ello el Pleno. </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i)</w:t>
      </w:r>
      <w:r w:rsidR="00752394">
        <w:rPr>
          <w:spacing w:val="-3"/>
          <w:lang w:val="es-ES_tradnl"/>
        </w:rPr>
        <w:t>Problemática</w:t>
      </w:r>
      <w:r>
        <w:rPr>
          <w:spacing w:val="-3"/>
          <w:lang w:val="es-ES_tradnl"/>
        </w:rPr>
        <w:t xml:space="preserve"> surgida en </w:t>
      </w:r>
      <w:r w:rsidR="00752394">
        <w:rPr>
          <w:spacing w:val="-3"/>
          <w:lang w:val="es-ES_tradnl"/>
        </w:rPr>
        <w:t>relación</w:t>
      </w:r>
      <w:r>
        <w:rPr>
          <w:spacing w:val="-3"/>
          <w:lang w:val="es-ES_tradnl"/>
        </w:rPr>
        <w:t xml:space="preserve"> a la </w:t>
      </w:r>
      <w:r w:rsidR="00752394">
        <w:rPr>
          <w:spacing w:val="-3"/>
          <w:lang w:val="es-ES_tradnl"/>
        </w:rPr>
        <w:t>cesión</w:t>
      </w:r>
      <w:r>
        <w:rPr>
          <w:spacing w:val="-3"/>
          <w:lang w:val="es-ES_tradnl"/>
        </w:rPr>
        <w:t xml:space="preserve"> de debajo del consultorio: Por la Sra. Alcaldesa se da cuenta de la incidencia surgida a </w:t>
      </w:r>
      <w:r w:rsidR="00752394">
        <w:rPr>
          <w:spacing w:val="-3"/>
          <w:lang w:val="es-ES_tradnl"/>
        </w:rPr>
        <w:t>raíz</w:t>
      </w:r>
      <w:r>
        <w:rPr>
          <w:spacing w:val="-3"/>
          <w:lang w:val="es-ES_tradnl"/>
        </w:rPr>
        <w:t xml:space="preserve"> de la </w:t>
      </w:r>
      <w:r w:rsidR="00752394">
        <w:rPr>
          <w:spacing w:val="-3"/>
          <w:lang w:val="es-ES_tradnl"/>
        </w:rPr>
        <w:t>última</w:t>
      </w:r>
      <w:r>
        <w:rPr>
          <w:spacing w:val="-3"/>
          <w:lang w:val="es-ES_tradnl"/>
        </w:rPr>
        <w:t xml:space="preserve"> y reciente </w:t>
      </w:r>
      <w:r w:rsidR="00752394">
        <w:rPr>
          <w:spacing w:val="-3"/>
          <w:lang w:val="es-ES_tradnl"/>
        </w:rPr>
        <w:t>ocasión</w:t>
      </w:r>
      <w:r>
        <w:rPr>
          <w:spacing w:val="-3"/>
          <w:lang w:val="es-ES_tradnl"/>
        </w:rPr>
        <w:t xml:space="preserve"> en que se ha cedido el mismo con destino a </w:t>
      </w:r>
      <w:r w:rsidR="00752394">
        <w:rPr>
          <w:spacing w:val="-3"/>
          <w:lang w:val="es-ES_tradnl"/>
        </w:rPr>
        <w:t>celebración</w:t>
      </w:r>
      <w:r>
        <w:rPr>
          <w:spacing w:val="-3"/>
          <w:lang w:val="es-ES_tradnl"/>
        </w:rPr>
        <w:t xml:space="preserve"> de fiesta de cumpleaños de un joven y consistente en que dicha fiesta ha sobrepasado todos los </w:t>
      </w:r>
      <w:r w:rsidR="00752394">
        <w:rPr>
          <w:spacing w:val="-3"/>
          <w:lang w:val="es-ES_tradnl"/>
        </w:rPr>
        <w:t>límites</w:t>
      </w:r>
      <w:r>
        <w:rPr>
          <w:spacing w:val="-3"/>
          <w:lang w:val="es-ES_tradnl"/>
        </w:rPr>
        <w:t xml:space="preserve"> razonables de horarios y </w:t>
      </w:r>
      <w:r w:rsidR="00752394">
        <w:rPr>
          <w:spacing w:val="-3"/>
          <w:lang w:val="es-ES_tradnl"/>
        </w:rPr>
        <w:t>emisión</w:t>
      </w:r>
      <w:r>
        <w:rPr>
          <w:spacing w:val="-3"/>
          <w:lang w:val="es-ES_tradnl"/>
        </w:rPr>
        <w:t xml:space="preserve"> de </w:t>
      </w:r>
      <w:r w:rsidR="00752394">
        <w:rPr>
          <w:spacing w:val="-3"/>
          <w:lang w:val="es-ES_tradnl"/>
        </w:rPr>
        <w:t>música</w:t>
      </w:r>
      <w:r>
        <w:rPr>
          <w:spacing w:val="-3"/>
          <w:lang w:val="es-ES_tradnl"/>
        </w:rPr>
        <w:t xml:space="preserve"> alta y gritos con considerables molestias al vecindario por alguno de cuyos miembros(concretamente una vecina que luego ha presentado incluso una queja por escrito) y siendo lo cierto que, aun cuando tales hechos sea la primera vez que ocurren, pero obligan a replantearse esta </w:t>
      </w:r>
      <w:r w:rsidR="00752394">
        <w:rPr>
          <w:spacing w:val="-3"/>
          <w:lang w:val="es-ES_tradnl"/>
        </w:rPr>
        <w:t>cuestión</w:t>
      </w:r>
      <w:r>
        <w:rPr>
          <w:spacing w:val="-3"/>
          <w:lang w:val="es-ES_tradnl"/>
        </w:rPr>
        <w:t xml:space="preserve"> de cesiones del local de referencia , y en este sentido , y si bien en turno de debate se sugiere que </w:t>
      </w:r>
      <w:r w:rsidR="00752394">
        <w:rPr>
          <w:spacing w:val="-3"/>
          <w:lang w:val="es-ES_tradnl"/>
        </w:rPr>
        <w:t>también</w:t>
      </w:r>
      <w:r>
        <w:rPr>
          <w:spacing w:val="-3"/>
          <w:lang w:val="es-ES_tradnl"/>
        </w:rPr>
        <w:t xml:space="preserve"> pueden limitarse los horarios o bien  prohibirse el uso de </w:t>
      </w:r>
      <w:r w:rsidR="00752394">
        <w:rPr>
          <w:spacing w:val="-3"/>
          <w:lang w:val="es-ES_tradnl"/>
        </w:rPr>
        <w:t>música</w:t>
      </w:r>
      <w:r>
        <w:rPr>
          <w:spacing w:val="-3"/>
          <w:lang w:val="es-ES_tradnl"/>
        </w:rPr>
        <w:t xml:space="preserve"> pero lo cierto es que con las condiciones de </w:t>
      </w:r>
      <w:r w:rsidR="00752394">
        <w:rPr>
          <w:spacing w:val="-3"/>
          <w:lang w:val="es-ES_tradnl"/>
        </w:rPr>
        <w:t>insonorización</w:t>
      </w:r>
      <w:r>
        <w:rPr>
          <w:spacing w:val="-3"/>
          <w:lang w:val="es-ES_tradnl"/>
        </w:rPr>
        <w:t xml:space="preserve"> </w:t>
      </w:r>
      <w:r w:rsidR="00752394">
        <w:rPr>
          <w:spacing w:val="-3"/>
          <w:lang w:val="es-ES_tradnl"/>
        </w:rPr>
        <w:t>acústica</w:t>
      </w:r>
      <w:r>
        <w:rPr>
          <w:spacing w:val="-3"/>
          <w:lang w:val="es-ES_tradnl"/>
        </w:rPr>
        <w:t xml:space="preserve"> del local , francamente deficientes, y en </w:t>
      </w:r>
      <w:r w:rsidR="00752394">
        <w:rPr>
          <w:spacing w:val="-3"/>
          <w:lang w:val="es-ES_tradnl"/>
        </w:rPr>
        <w:t>combinación</w:t>
      </w:r>
      <w:r>
        <w:rPr>
          <w:spacing w:val="-3"/>
          <w:lang w:val="es-ES_tradnl"/>
        </w:rPr>
        <w:t xml:space="preserve"> con la falta de mesura y civismo que parecen acompañar a este tipo de eventos festivos , ella tiene pensado tomar acuerdo en </w:t>
      </w:r>
      <w:r w:rsidR="00752394">
        <w:rPr>
          <w:spacing w:val="-3"/>
          <w:lang w:val="es-ES_tradnl"/>
        </w:rPr>
        <w:t>próxima</w:t>
      </w:r>
      <w:r>
        <w:rPr>
          <w:spacing w:val="-3"/>
          <w:lang w:val="es-ES_tradnl"/>
        </w:rPr>
        <w:t xml:space="preserve"> Junta de Gobierno limitando la </w:t>
      </w:r>
      <w:r w:rsidR="00752394">
        <w:rPr>
          <w:spacing w:val="-3"/>
          <w:lang w:val="es-ES_tradnl"/>
        </w:rPr>
        <w:t>cesión</w:t>
      </w:r>
      <w:r>
        <w:rPr>
          <w:spacing w:val="-3"/>
          <w:lang w:val="es-ES_tradnl"/>
        </w:rPr>
        <w:t xml:space="preserve"> de uso del local a actos de naturaleza </w:t>
      </w:r>
      <w:r w:rsidR="00752394">
        <w:rPr>
          <w:spacing w:val="-3"/>
          <w:lang w:val="es-ES_tradnl"/>
        </w:rPr>
        <w:t>únicamente</w:t>
      </w:r>
      <w:r>
        <w:rPr>
          <w:spacing w:val="-3"/>
          <w:lang w:val="es-ES_tradnl"/>
        </w:rPr>
        <w:t xml:space="preserve"> asociativa(a colectivos locales para uso con destino a actos </w:t>
      </w:r>
      <w:r w:rsidR="00752394">
        <w:rPr>
          <w:spacing w:val="-3"/>
          <w:lang w:val="es-ES_tradnl"/>
        </w:rPr>
        <w:t>esporádicos</w:t>
      </w:r>
      <w:r>
        <w:rPr>
          <w:spacing w:val="-3"/>
          <w:lang w:val="es-ES_tradnl"/>
        </w:rPr>
        <w:t xml:space="preserve"> en el marco de sus </w:t>
      </w:r>
      <w:r w:rsidR="00752394">
        <w:rPr>
          <w:spacing w:val="-3"/>
          <w:lang w:val="es-ES_tradnl"/>
        </w:rPr>
        <w:t>legítimos</w:t>
      </w:r>
      <w:r>
        <w:rPr>
          <w:spacing w:val="-3"/>
          <w:lang w:val="es-ES_tradnl"/>
        </w:rPr>
        <w:t xml:space="preserve"> fines) o bien </w:t>
      </w:r>
      <w:r w:rsidR="00752394">
        <w:rPr>
          <w:spacing w:val="-3"/>
          <w:lang w:val="es-ES_tradnl"/>
        </w:rPr>
        <w:t>artístico</w:t>
      </w:r>
      <w:r>
        <w:rPr>
          <w:spacing w:val="-3"/>
          <w:lang w:val="es-ES_tradnl"/>
        </w:rPr>
        <w:t xml:space="preserve">-cultural(exposiciones, conferencias, </w:t>
      </w:r>
      <w:r w:rsidR="00752394">
        <w:rPr>
          <w:spacing w:val="-3"/>
          <w:lang w:val="es-ES_tradnl"/>
        </w:rPr>
        <w:t>etc.</w:t>
      </w:r>
      <w:r>
        <w:rPr>
          <w:spacing w:val="-3"/>
          <w:lang w:val="es-ES_tradnl"/>
        </w:rPr>
        <w:t xml:space="preserve">) </w:t>
      </w:r>
      <w:r w:rsidR="00752394">
        <w:rPr>
          <w:spacing w:val="-3"/>
          <w:lang w:val="es-ES_tradnl"/>
        </w:rPr>
        <w:t>así</w:t>
      </w:r>
      <w:r>
        <w:rPr>
          <w:spacing w:val="-3"/>
          <w:lang w:val="es-ES_tradnl"/>
        </w:rPr>
        <w:t xml:space="preserve"> como reelaborando las condiciones de </w:t>
      </w:r>
      <w:r w:rsidR="00752394">
        <w:rPr>
          <w:spacing w:val="-3"/>
          <w:lang w:val="es-ES_tradnl"/>
        </w:rPr>
        <w:t>cesión</w:t>
      </w:r>
      <w:r>
        <w:rPr>
          <w:spacing w:val="-3"/>
          <w:lang w:val="es-ES_tradnl"/>
        </w:rPr>
        <w:t xml:space="preserve"> preexistente para acotar </w:t>
      </w:r>
    </w:p>
    <w:p w:rsidR="00482E32" w:rsidRDefault="00752394">
      <w:pPr>
        <w:tabs>
          <w:tab w:val="left" w:pos="-720"/>
        </w:tabs>
        <w:suppressAutoHyphens/>
        <w:spacing w:line="240" w:lineRule="atLeast"/>
        <w:ind w:left="260" w:right="-306"/>
        <w:jc w:val="both"/>
        <w:rPr>
          <w:spacing w:val="-3"/>
          <w:lang w:val="es-ES_tradnl"/>
        </w:rPr>
      </w:pPr>
      <w:proofErr w:type="gramStart"/>
      <w:r>
        <w:rPr>
          <w:spacing w:val="-3"/>
          <w:lang w:val="es-ES_tradnl"/>
        </w:rPr>
        <w:t>aún</w:t>
      </w:r>
      <w:proofErr w:type="gramEnd"/>
      <w:r w:rsidR="00482E32">
        <w:rPr>
          <w:spacing w:val="-3"/>
          <w:lang w:val="es-ES_tradnl"/>
        </w:rPr>
        <w:t xml:space="preserve"> </w:t>
      </w:r>
      <w:r>
        <w:rPr>
          <w:spacing w:val="-3"/>
          <w:lang w:val="es-ES_tradnl"/>
        </w:rPr>
        <w:t>más</w:t>
      </w:r>
      <w:r w:rsidR="00482E32">
        <w:rPr>
          <w:spacing w:val="-3"/>
          <w:lang w:val="es-ES_tradnl"/>
        </w:rPr>
        <w:t xml:space="preserve"> el contenido de las mismas. Explica por </w:t>
      </w:r>
      <w:r>
        <w:rPr>
          <w:spacing w:val="-3"/>
          <w:lang w:val="es-ES_tradnl"/>
        </w:rPr>
        <w:t>último</w:t>
      </w:r>
      <w:r w:rsidR="00482E32">
        <w:rPr>
          <w:spacing w:val="-3"/>
          <w:lang w:val="es-ES_tradnl"/>
        </w:rPr>
        <w:t xml:space="preserve"> la Sra. Alcaldesa que solo se excepcionara tal </w:t>
      </w:r>
      <w:r>
        <w:rPr>
          <w:spacing w:val="-3"/>
          <w:lang w:val="es-ES_tradnl"/>
        </w:rPr>
        <w:t>cesión</w:t>
      </w:r>
      <w:r w:rsidR="00482E32">
        <w:rPr>
          <w:spacing w:val="-3"/>
          <w:lang w:val="es-ES_tradnl"/>
        </w:rPr>
        <w:t xml:space="preserve"> para uso festivo en favor de una vecina que muy previsoramente lo solicito por escrito con destino a la fiesta de los quintos del año que viene, </w:t>
      </w:r>
      <w:r>
        <w:rPr>
          <w:spacing w:val="-3"/>
          <w:lang w:val="es-ES_tradnl"/>
        </w:rPr>
        <w:t>habiéndolo</w:t>
      </w:r>
      <w:r w:rsidR="00482E32">
        <w:rPr>
          <w:spacing w:val="-3"/>
          <w:lang w:val="es-ES_tradnl"/>
        </w:rPr>
        <w:t xml:space="preserve"> consultado con la Sra. Alcaldesa y comprometido esta y fundando en tal circunstancia la </w:t>
      </w:r>
      <w:r>
        <w:rPr>
          <w:spacing w:val="-3"/>
          <w:lang w:val="es-ES_tradnl"/>
        </w:rPr>
        <w:t>excepción</w:t>
      </w:r>
      <w:r w:rsidR="00482E32">
        <w:rPr>
          <w:spacing w:val="-3"/>
          <w:lang w:val="es-ES_tradnl"/>
        </w:rPr>
        <w:t xml:space="preserve"> de acuerdo a tomar en el sentido de haber de respetarse compromisos ya asumidos previamente y todo ello sin perjuicio de acotarse , como indicaba, las condiciones de la </w:t>
      </w:r>
      <w:r>
        <w:rPr>
          <w:spacing w:val="-3"/>
          <w:lang w:val="es-ES_tradnl"/>
        </w:rPr>
        <w:t>cesión</w:t>
      </w:r>
      <w:r w:rsidR="00482E32">
        <w:rPr>
          <w:spacing w:val="-3"/>
          <w:lang w:val="es-ES_tradnl"/>
        </w:rPr>
        <w:t>, quedando enterado de todo ello el Pleno.</w:t>
      </w:r>
    </w:p>
    <w:p w:rsidR="00482E32" w:rsidRDefault="00482E32">
      <w:pPr>
        <w:tabs>
          <w:tab w:val="left" w:pos="-720"/>
        </w:tabs>
        <w:suppressAutoHyphens/>
        <w:spacing w:line="240" w:lineRule="atLeast"/>
        <w:ind w:left="260" w:right="-306"/>
        <w:jc w:val="both"/>
        <w:rPr>
          <w:spacing w:val="-3"/>
          <w:lang w:val="es-ES_tradnl"/>
        </w:rPr>
      </w:pPr>
    </w:p>
    <w:p w:rsidR="00DD3A1A" w:rsidRDefault="00DD3A1A">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7-RUEGOS Y PREGUNTAS: Pasan a formularse los siguientes:</w:t>
      </w:r>
    </w:p>
    <w:p w:rsidR="00482E32" w:rsidRDefault="00482E32">
      <w:pPr>
        <w:tabs>
          <w:tab w:val="left" w:pos="-720"/>
        </w:tabs>
        <w:suppressAutoHyphens/>
        <w:spacing w:line="240" w:lineRule="atLeast"/>
        <w:ind w:left="260" w:right="-306"/>
        <w:jc w:val="both"/>
        <w:rPr>
          <w:spacing w:val="-3"/>
          <w:lang w:val="es-ES_tradnl"/>
        </w:rPr>
      </w:pPr>
    </w:p>
    <w:p w:rsidR="004070AF"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w:t>
      </w:r>
      <w:r w:rsidR="00752394">
        <w:rPr>
          <w:spacing w:val="-3"/>
          <w:lang w:val="es-ES_tradnl"/>
        </w:rPr>
        <w:t xml:space="preserve">.Por Don Angel Maqueda Sanchez se pregunta por los lotes recientemente subastados de este año, explicando la Sra. Alcaldesa que de este año eran únicamente dos puesto que el otro ya venía arrastrado de años anteriores sin que se hubiera conseguido adjudicar pese a diversas subastas Electronicas efectuadas por la Junta ni intentos de negociación directa ofrecidos a todos los proveedores habituales , y que tales dos únicos lotes del año 2.022 , concretamente los 0409 y 0421 , habían sido adjudicados ambos en la subasta celebrada recientemente y con ofertas de diversos licitantes, a Maderas y </w:t>
      </w:r>
      <w:r w:rsidR="00752394">
        <w:rPr>
          <w:spacing w:val="-3"/>
          <w:lang w:val="es-ES_tradnl"/>
        </w:rPr>
        <w:lastRenderedPageBreak/>
        <w:t>Transportes Ral S.l. y por importes 27.775 euros(31.108 con iva) y de 31.000 euros(34.720 con iva) , debiendo resaltarse el notable incremento de precio respecto de otros años , especialmente en uno de los dos lotes y quedando enterado de todo ello el Pleno.</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p>
    <w:p w:rsidR="00DD3A1A" w:rsidRDefault="00DD3A1A">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r>
        <w:rPr>
          <w:spacing w:val="-3"/>
          <w:lang w:val="es-ES_tradnl"/>
        </w:rPr>
        <w:t xml:space="preserve">       Y no habiendo </w:t>
      </w:r>
      <w:r w:rsidR="00752394">
        <w:rPr>
          <w:spacing w:val="-3"/>
          <w:lang w:val="es-ES_tradnl"/>
        </w:rPr>
        <w:t>más</w:t>
      </w:r>
      <w:r>
        <w:rPr>
          <w:spacing w:val="-3"/>
          <w:lang w:val="es-ES_tradnl"/>
        </w:rPr>
        <w:t xml:space="preserve"> asuntos que tratar, por la Sra. Alcaldesa se levanta la </w:t>
      </w:r>
      <w:r w:rsidR="00752394">
        <w:rPr>
          <w:spacing w:val="-3"/>
          <w:lang w:val="es-ES_tradnl"/>
        </w:rPr>
        <w:t>Sesión</w:t>
      </w:r>
      <w:r>
        <w:rPr>
          <w:spacing w:val="-3"/>
          <w:lang w:val="es-ES_tradnl"/>
        </w:rPr>
        <w:t xml:space="preserve"> siendo las VEINTIUNA HORAS DEL DIA VEINTE DE ABRIL DEL AÑO DOS MIL VEINTIDOS, de todo lo cual , YO EL SECRETARIO DOY FE.</w:t>
      </w: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p>
    <w:p w:rsidR="00482E32" w:rsidRDefault="00482E32">
      <w:pPr>
        <w:tabs>
          <w:tab w:val="left" w:pos="-720"/>
        </w:tabs>
        <w:suppressAutoHyphens/>
        <w:spacing w:line="240" w:lineRule="atLeast"/>
        <w:ind w:left="260" w:right="-306"/>
        <w:jc w:val="both"/>
        <w:rPr>
          <w:spacing w:val="-3"/>
          <w:lang w:val="es-ES_tradnl"/>
        </w:rPr>
      </w:pPr>
    </w:p>
    <w:sectPr w:rsidR="00482E32" w:rsidSect="00482E32">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9F" w:rsidRDefault="00150E9F">
      <w:pPr>
        <w:spacing w:line="20" w:lineRule="exact"/>
      </w:pPr>
    </w:p>
  </w:endnote>
  <w:endnote w:type="continuationSeparator" w:id="0">
    <w:p w:rsidR="00150E9F" w:rsidRDefault="00150E9F" w:rsidP="00482E32">
      <w:r>
        <w:t xml:space="preserve"> </w:t>
      </w:r>
    </w:p>
  </w:endnote>
  <w:endnote w:type="continuationNotice" w:id="1">
    <w:p w:rsidR="00150E9F" w:rsidRDefault="00150E9F" w:rsidP="00482E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9F" w:rsidRDefault="00150E9F" w:rsidP="00482E32">
      <w:r>
        <w:separator/>
      </w:r>
    </w:p>
  </w:footnote>
  <w:footnote w:type="continuationSeparator" w:id="0">
    <w:p w:rsidR="00150E9F" w:rsidRDefault="00150E9F" w:rsidP="00482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oNotTrackMoves/>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E32"/>
    <w:rsid w:val="00150E9F"/>
    <w:rsid w:val="002B3C06"/>
    <w:rsid w:val="00347282"/>
    <w:rsid w:val="004070AF"/>
    <w:rsid w:val="00482E32"/>
    <w:rsid w:val="00641113"/>
    <w:rsid w:val="00752394"/>
    <w:rsid w:val="00DD3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end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uiPriority w:val="99"/>
  </w:style>
  <w:style w:type="character" w:styleId="Refdenotaalfinal">
    <w:name w:val="endnote reference"/>
    <w:uiPriority w:val="99"/>
    <w:rPr>
      <w:rFonts w:ascii="Courier New" w:hAnsi="Courier New" w:cs="Courier New"/>
      <w:sz w:val="24"/>
      <w:szCs w:val="24"/>
      <w:vertAlign w:val="superscript"/>
    </w:rPr>
  </w:style>
  <w:style w:type="paragraph" w:customStyle="1" w:styleId="Textodenotaalpie">
    <w:name w:val="Texto de nota al pie"/>
    <w:basedOn w:val="Normal"/>
    <w:uiPriority w:val="99"/>
  </w:style>
  <w:style w:type="character" w:styleId="Refdenotaalpie">
    <w:name w:val="footnote reference"/>
    <w:uiPriority w:val="99"/>
    <w:rPr>
      <w:rFonts w:ascii="Courier New" w:hAnsi="Courier New" w:cs="Courier New"/>
      <w:sz w:val="24"/>
      <w:szCs w:val="24"/>
      <w:vertAlign w:val="superscript"/>
    </w:rPr>
  </w:style>
  <w:style w:type="character" w:customStyle="1" w:styleId="DefaultParagraphFo">
    <w:name w:val="Default Paragraph Fo"/>
    <w:uiPriority w:val="99"/>
  </w:style>
  <w:style w:type="paragraph" w:customStyle="1" w:styleId="Textodenotaalfin">
    <w:name w:val="Texto de nota al fin"/>
    <w:uiPriority w:val="99"/>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styleId="Ttulo">
    <w:name w:val="Title"/>
    <w:basedOn w:val="Normal"/>
    <w:next w:val="Normal"/>
    <w:link w:val="TtuloCar"/>
    <w:uiPriority w:val="99"/>
    <w:qFormat/>
  </w:style>
  <w:style w:type="character" w:customStyle="1" w:styleId="TtuloCar">
    <w:name w:val="Título Car"/>
    <w:link w:val="Ttulo"/>
    <w:uiPriority w:val="10"/>
    <w:rsid w:val="00482E32"/>
    <w:rPr>
      <w:rFonts w:ascii="Cambria" w:eastAsia="Times New Roman" w:hAnsi="Cambria" w:cs="Times New Roman"/>
      <w:b/>
      <w:bCs/>
      <w:kern w:val="28"/>
      <w:sz w:val="32"/>
      <w:szCs w:val="32"/>
    </w:rPr>
  </w:style>
  <w:style w:type="character" w:customStyle="1" w:styleId="EquationCaption">
    <w:name w:val="_Equation Caption"/>
    <w:uiPriority w:val="99"/>
  </w:style>
  <w:style w:type="paragraph" w:customStyle="1" w:styleId="Tdc1">
    <w:name w:val="Tdc 1"/>
    <w:basedOn w:val="Normal"/>
    <w:uiPriority w:val="99"/>
    <w:pPr>
      <w:tabs>
        <w:tab w:val="right" w:leader="dot" w:pos="9360"/>
      </w:tabs>
      <w:suppressAutoHyphens/>
      <w:spacing w:before="480" w:line="240" w:lineRule="atLeast"/>
      <w:ind w:left="720" w:right="720" w:hanging="720"/>
    </w:pPr>
    <w:rPr>
      <w:lang w:val="en-US"/>
    </w:rPr>
  </w:style>
  <w:style w:type="paragraph" w:customStyle="1" w:styleId="Tdc2">
    <w:name w:val="Tdc 2"/>
    <w:basedOn w:val="Normal"/>
    <w:uiPriority w:val="99"/>
    <w:pPr>
      <w:tabs>
        <w:tab w:val="right" w:leader="dot" w:pos="9360"/>
      </w:tabs>
      <w:suppressAutoHyphens/>
      <w:spacing w:line="240" w:lineRule="atLeast"/>
      <w:ind w:left="720" w:right="720"/>
    </w:pPr>
    <w:rPr>
      <w:lang w:val="en-US"/>
    </w:rPr>
  </w:style>
  <w:style w:type="paragraph" w:customStyle="1" w:styleId="Tdc3">
    <w:name w:val="Tdc 3"/>
    <w:basedOn w:val="Normal"/>
    <w:uiPriority w:val="99"/>
    <w:pPr>
      <w:tabs>
        <w:tab w:val="right" w:leader="dot" w:pos="9360"/>
      </w:tabs>
      <w:suppressAutoHyphens/>
      <w:spacing w:line="240" w:lineRule="atLeast"/>
      <w:ind w:left="720" w:right="720"/>
    </w:pPr>
    <w:rPr>
      <w:lang w:val="en-US"/>
    </w:rPr>
  </w:style>
  <w:style w:type="paragraph" w:customStyle="1" w:styleId="Tdc4">
    <w:name w:val="Tdc 4"/>
    <w:basedOn w:val="Normal"/>
    <w:uiPriority w:val="99"/>
    <w:pPr>
      <w:tabs>
        <w:tab w:val="right" w:leader="dot" w:pos="9360"/>
      </w:tabs>
      <w:suppressAutoHyphens/>
      <w:spacing w:line="240" w:lineRule="atLeast"/>
      <w:ind w:left="720" w:right="720"/>
    </w:pPr>
    <w:rPr>
      <w:lang w:val="en-US"/>
    </w:rPr>
  </w:style>
  <w:style w:type="paragraph" w:customStyle="1" w:styleId="Tdc5">
    <w:name w:val="Tdc 5"/>
    <w:basedOn w:val="Normal"/>
    <w:uiPriority w:val="99"/>
    <w:pPr>
      <w:tabs>
        <w:tab w:val="right" w:leader="dot" w:pos="9360"/>
      </w:tabs>
      <w:suppressAutoHyphens/>
      <w:spacing w:line="240" w:lineRule="atLeast"/>
      <w:ind w:left="720" w:right="720"/>
    </w:pPr>
    <w:rPr>
      <w:lang w:val="en-US"/>
    </w:rPr>
  </w:style>
  <w:style w:type="paragraph" w:customStyle="1" w:styleId="Tdc6">
    <w:name w:val="Tdc 6"/>
    <w:basedOn w:val="Normal"/>
    <w:uiPriority w:val="99"/>
    <w:pPr>
      <w:tabs>
        <w:tab w:val="right" w:pos="9360"/>
      </w:tabs>
      <w:suppressAutoHyphens/>
      <w:spacing w:line="240" w:lineRule="atLeast"/>
      <w:ind w:left="720" w:hanging="720"/>
    </w:pPr>
    <w:rPr>
      <w:lang w:val="en-US"/>
    </w:rPr>
  </w:style>
  <w:style w:type="paragraph" w:customStyle="1" w:styleId="Tdc7">
    <w:name w:val="Tdc 7"/>
    <w:basedOn w:val="Normal"/>
    <w:uiPriority w:val="99"/>
    <w:pPr>
      <w:suppressAutoHyphens/>
      <w:spacing w:line="240" w:lineRule="atLeast"/>
      <w:ind w:left="720" w:hanging="720"/>
    </w:pPr>
    <w:rPr>
      <w:lang w:val="en-US"/>
    </w:rPr>
  </w:style>
  <w:style w:type="paragraph" w:customStyle="1" w:styleId="Tdc8">
    <w:name w:val="Tdc 8"/>
    <w:basedOn w:val="Normal"/>
    <w:uiPriority w:val="99"/>
    <w:pPr>
      <w:tabs>
        <w:tab w:val="right" w:pos="9360"/>
      </w:tabs>
      <w:suppressAutoHyphens/>
      <w:spacing w:line="240" w:lineRule="atLeast"/>
      <w:ind w:left="720" w:hanging="720"/>
    </w:pPr>
    <w:rPr>
      <w:lang w:val="en-US"/>
    </w:rPr>
  </w:style>
  <w:style w:type="paragraph" w:customStyle="1" w:styleId="Tdc9">
    <w:name w:val="Tdc 9"/>
    <w:basedOn w:val="Normal"/>
    <w:uiPriority w:val="99"/>
    <w:pPr>
      <w:tabs>
        <w:tab w:val="right" w:leader="dot" w:pos="9360"/>
      </w:tabs>
      <w:suppressAutoHyphens/>
      <w:spacing w:line="240" w:lineRule="atLeast"/>
      <w:ind w:left="720" w:hanging="720"/>
    </w:pPr>
    <w:rPr>
      <w:lang w:val="en-US"/>
    </w:rPr>
  </w:style>
  <w:style w:type="paragraph" w:styleId="ndice1">
    <w:name w:val="index 1"/>
    <w:basedOn w:val="Normal"/>
    <w:next w:val="Normal"/>
    <w:uiPriority w:val="99"/>
    <w:pPr>
      <w:tabs>
        <w:tab w:val="right" w:leader="dot" w:pos="9360"/>
      </w:tabs>
      <w:suppressAutoHyphens/>
      <w:spacing w:line="240" w:lineRule="atLeast"/>
      <w:ind w:left="720" w:hanging="720"/>
    </w:pPr>
    <w:rPr>
      <w:lang w:val="en-US"/>
    </w:rPr>
  </w:style>
  <w:style w:type="paragraph" w:styleId="ndice2">
    <w:name w:val="index 2"/>
    <w:basedOn w:val="Normal"/>
    <w:next w:val="Normal"/>
    <w:uiPriority w:val="99"/>
    <w:pPr>
      <w:tabs>
        <w:tab w:val="right" w:leader="dot" w:pos="9360"/>
      </w:tabs>
      <w:suppressAutoHyphens/>
      <w:spacing w:line="240" w:lineRule="atLeast"/>
      <w:ind w:left="720"/>
    </w:pPr>
    <w:rPr>
      <w:lang w:val="en-US"/>
    </w:rPr>
  </w:style>
  <w:style w:type="paragraph" w:customStyle="1" w:styleId="Encabezadodetda">
    <w:name w:val="Encabezado de tda"/>
    <w:basedOn w:val="Normal"/>
    <w:uiPriority w:val="99"/>
    <w:pPr>
      <w:tabs>
        <w:tab w:val="right" w:pos="9360"/>
      </w:tabs>
      <w:suppressAutoHyphens/>
      <w:spacing w:line="240" w:lineRule="atLeast"/>
    </w:pPr>
    <w:rPr>
      <w:lang w:val="en-US"/>
    </w:rPr>
  </w:style>
  <w:style w:type="character" w:customStyle="1" w:styleId="EquationCaption1">
    <w:name w:val="_Equation Caption1"/>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3894</Words>
  <Characters>21421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2022-06-15T12:52:00Z</dcterms:created>
  <dcterms:modified xsi:type="dcterms:W3CDTF">2022-06-15T12:52:00Z</dcterms:modified>
</cp:coreProperties>
</file>